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0A4C0" w14:textId="6EC69FC7" w:rsidR="001E3DA8" w:rsidRDefault="001E3DA8">
      <w:pPr>
        <w:spacing w:after="213"/>
        <w:ind w:left="1702"/>
      </w:pPr>
    </w:p>
    <w:p w14:paraId="1D3D615F" w14:textId="77777777" w:rsidR="001E3DA8" w:rsidRDefault="00000000">
      <w:pPr>
        <w:spacing w:after="243"/>
        <w:ind w:left="2043" w:hanging="10"/>
      </w:pPr>
      <w:r>
        <w:rPr>
          <w:rFonts w:ascii="Arial" w:eastAsia="Arial" w:hAnsi="Arial" w:cs="Arial"/>
          <w:b/>
          <w:sz w:val="28"/>
        </w:rPr>
        <w:t>1. Introducción.</w:t>
      </w:r>
      <w:r>
        <w:rPr>
          <w:sz w:val="28"/>
          <w:vertAlign w:val="subscript"/>
        </w:rPr>
        <w:t xml:space="preserve"> </w:t>
      </w:r>
    </w:p>
    <w:p w14:paraId="56CD4AA8" w14:textId="77777777" w:rsidR="001E3DA8" w:rsidRDefault="00000000">
      <w:pPr>
        <w:spacing w:after="207" w:line="360" w:lineRule="auto"/>
        <w:ind w:left="1698" w:hanging="10"/>
      </w:pPr>
      <w:r>
        <w:rPr>
          <w:rFonts w:ascii="Arial" w:eastAsia="Arial" w:hAnsi="Arial" w:cs="Arial"/>
          <w:sz w:val="24"/>
        </w:rPr>
        <w:t xml:space="preserve"> En este artículo hablaremos de la economía de nuestro país, los Estados Unidos Mexicanos, cómo se sustenta y cuáles son sus ventajas y desventajas en comparación con otros países.</w:t>
      </w:r>
      <w:r>
        <w:t xml:space="preserve"> </w:t>
      </w:r>
    </w:p>
    <w:p w14:paraId="1CB6045F" w14:textId="77777777" w:rsidR="001E3DA8" w:rsidRDefault="00000000">
      <w:pPr>
        <w:spacing w:after="209" w:line="360" w:lineRule="auto"/>
        <w:ind w:left="1683" w:right="2" w:hanging="10"/>
        <w:jc w:val="both"/>
      </w:pPr>
      <w:r>
        <w:rPr>
          <w:rFonts w:ascii="Arial" w:eastAsia="Arial" w:hAnsi="Arial" w:cs="Arial"/>
          <w:sz w:val="24"/>
        </w:rPr>
        <w:t>Cuáles son sus principales aportaciones, ingresos y situación financiera. Uno de los puntos más importantes es la emigración al extranjero.</w:t>
      </w:r>
      <w:r>
        <w:t xml:space="preserve"> </w:t>
      </w:r>
    </w:p>
    <w:p w14:paraId="0DD27539" w14:textId="77777777" w:rsidR="001E3DA8" w:rsidRDefault="00000000">
      <w:pPr>
        <w:spacing w:after="15" w:line="360" w:lineRule="auto"/>
        <w:ind w:left="1683" w:right="2" w:hanging="10"/>
        <w:jc w:val="both"/>
      </w:pPr>
      <w:r>
        <w:rPr>
          <w:rFonts w:ascii="Arial" w:eastAsia="Arial" w:hAnsi="Arial" w:cs="Arial"/>
          <w:sz w:val="24"/>
        </w:rPr>
        <w:t>Este artículo es una breve descripción de la economía de México y de cómo se decide si tiene las condiciones para el desarrollo sostenible, lo que afecta directamente a la calidad de vida de sus habitantes.</w:t>
      </w:r>
      <w:r>
        <w:t xml:space="preserve"> </w:t>
      </w:r>
    </w:p>
    <w:p w14:paraId="5DE7D4D6" w14:textId="77777777" w:rsidR="001E3DA8" w:rsidRDefault="00000000">
      <w:pPr>
        <w:spacing w:after="132"/>
        <w:ind w:left="1702"/>
      </w:pPr>
      <w:r>
        <w:rPr>
          <w:rFonts w:ascii="Arial" w:eastAsia="Arial" w:hAnsi="Arial" w:cs="Arial"/>
          <w:sz w:val="24"/>
        </w:rPr>
        <w:t xml:space="preserve"> </w:t>
      </w:r>
      <w:r>
        <w:t xml:space="preserve"> </w:t>
      </w:r>
    </w:p>
    <w:p w14:paraId="21DCFA60" w14:textId="77777777" w:rsidR="001E3DA8" w:rsidRDefault="00000000">
      <w:pPr>
        <w:spacing w:after="9" w:line="360" w:lineRule="auto"/>
        <w:ind w:left="1683" w:right="2" w:hanging="10"/>
        <w:jc w:val="both"/>
      </w:pPr>
      <w:r>
        <w:rPr>
          <w:rFonts w:ascii="Arial" w:eastAsia="Arial" w:hAnsi="Arial" w:cs="Arial"/>
          <w:sz w:val="24"/>
        </w:rPr>
        <w:t>La vida económica de México es tal que es muy importante tratar este tema, nos da una idea de dónde estamos hoy, y por supuesto en la vida no sabemos cómo están las cosas en México y si somos dependientes de otros a lo largo de los años, por lo que tenemos que hablar de la economía que hace de México un buen país.</w:t>
      </w:r>
      <w:r>
        <w:t xml:space="preserve"> </w:t>
      </w:r>
    </w:p>
    <w:p w14:paraId="357DE62E" w14:textId="77777777" w:rsidR="001E3DA8" w:rsidRDefault="00000000">
      <w:pPr>
        <w:spacing w:after="209" w:line="360" w:lineRule="auto"/>
        <w:ind w:left="1683" w:right="2" w:hanging="10"/>
        <w:jc w:val="both"/>
      </w:pPr>
      <w:r>
        <w:rPr>
          <w:rFonts w:ascii="Arial" w:eastAsia="Arial" w:hAnsi="Arial" w:cs="Arial"/>
          <w:sz w:val="24"/>
        </w:rPr>
        <w:t xml:space="preserve"> Parte de esta cuestión es si se entiende universalmente, y tengo que admitir que hay una variable que se puede plantear más adelante en la pregunta.</w:t>
      </w:r>
      <w:r>
        <w:t xml:space="preserve"> </w:t>
      </w:r>
    </w:p>
    <w:p w14:paraId="39F43A1E" w14:textId="77777777" w:rsidR="001E3DA8" w:rsidRDefault="00000000">
      <w:pPr>
        <w:spacing w:after="209" w:line="360" w:lineRule="auto"/>
        <w:ind w:left="1683" w:right="2" w:hanging="10"/>
        <w:jc w:val="both"/>
      </w:pPr>
      <w:r>
        <w:rPr>
          <w:rFonts w:ascii="Arial" w:eastAsia="Arial" w:hAnsi="Arial" w:cs="Arial"/>
          <w:sz w:val="24"/>
        </w:rPr>
        <w:t xml:space="preserve"> Lo más importante para el futuro es la economía de cada empresa mexicana presente en el país en su conjunto. Y también la creación de más puestos de trabajo.</w:t>
      </w:r>
      <w:r>
        <w:t xml:space="preserve"> </w:t>
      </w:r>
    </w:p>
    <w:p w14:paraId="69666EB5" w14:textId="77777777" w:rsidR="001E3DA8" w:rsidRDefault="00000000">
      <w:pPr>
        <w:spacing w:after="341"/>
        <w:ind w:left="1702"/>
      </w:pPr>
      <w:r>
        <w:rPr>
          <w:rFonts w:ascii="Arial" w:eastAsia="Arial" w:hAnsi="Arial" w:cs="Arial"/>
          <w:sz w:val="24"/>
        </w:rPr>
        <w:t xml:space="preserve">                                                                                 </w:t>
      </w:r>
      <w:r>
        <w:t xml:space="preserve"> </w:t>
      </w:r>
    </w:p>
    <w:p w14:paraId="19B1FF7B" w14:textId="77777777" w:rsidR="001E3DA8" w:rsidRDefault="00000000">
      <w:pPr>
        <w:spacing w:after="336"/>
        <w:ind w:left="1702"/>
      </w:pPr>
      <w:r>
        <w:rPr>
          <w:rFonts w:ascii="Arial" w:eastAsia="Arial" w:hAnsi="Arial" w:cs="Arial"/>
          <w:sz w:val="24"/>
        </w:rPr>
        <w:t xml:space="preserve"> </w:t>
      </w:r>
      <w:r>
        <w:t xml:space="preserve"> </w:t>
      </w:r>
    </w:p>
    <w:p w14:paraId="5CA2D079" w14:textId="77777777" w:rsidR="001E3DA8" w:rsidRDefault="00000000">
      <w:pPr>
        <w:spacing w:after="334"/>
        <w:ind w:left="1702"/>
      </w:pPr>
      <w:r>
        <w:rPr>
          <w:rFonts w:ascii="Arial" w:eastAsia="Arial" w:hAnsi="Arial" w:cs="Arial"/>
          <w:sz w:val="24"/>
        </w:rPr>
        <w:t xml:space="preserve"> </w:t>
      </w:r>
      <w:r>
        <w:t xml:space="preserve"> </w:t>
      </w:r>
    </w:p>
    <w:p w14:paraId="6D249409" w14:textId="77777777" w:rsidR="001E3DA8" w:rsidRDefault="00000000">
      <w:pPr>
        <w:spacing w:after="382"/>
        <w:ind w:left="1702"/>
      </w:pPr>
      <w:r>
        <w:rPr>
          <w:rFonts w:ascii="Arial" w:eastAsia="Arial" w:hAnsi="Arial" w:cs="Arial"/>
          <w:sz w:val="24"/>
        </w:rPr>
        <w:t xml:space="preserve"> </w:t>
      </w:r>
      <w:r>
        <w:t xml:space="preserve"> </w:t>
      </w:r>
    </w:p>
    <w:p w14:paraId="2F50148F" w14:textId="77777777" w:rsidR="001E3DA8" w:rsidRDefault="00000000">
      <w:pPr>
        <w:spacing w:after="0"/>
        <w:ind w:left="1702"/>
      </w:pPr>
      <w:r>
        <w:rPr>
          <w:rFonts w:ascii="Arial" w:eastAsia="Arial" w:hAnsi="Arial" w:cs="Arial"/>
          <w:b/>
          <w:sz w:val="28"/>
        </w:rPr>
        <w:t xml:space="preserve"> </w:t>
      </w:r>
      <w:r>
        <w:t xml:space="preserve"> </w:t>
      </w:r>
    </w:p>
    <w:p w14:paraId="2E316C05" w14:textId="77777777" w:rsidR="001E3DA8" w:rsidRDefault="00000000">
      <w:pPr>
        <w:spacing w:after="243"/>
        <w:ind w:left="2043" w:hanging="10"/>
      </w:pPr>
      <w:r>
        <w:rPr>
          <w:rFonts w:ascii="Arial" w:eastAsia="Arial" w:hAnsi="Arial" w:cs="Arial"/>
          <w:b/>
          <w:sz w:val="28"/>
        </w:rPr>
        <w:t>2. la economía de México.</w:t>
      </w:r>
      <w:r>
        <w:rPr>
          <w:sz w:val="28"/>
          <w:vertAlign w:val="subscript"/>
        </w:rPr>
        <w:t xml:space="preserve"> </w:t>
      </w:r>
    </w:p>
    <w:p w14:paraId="3909CCE4" w14:textId="77777777" w:rsidR="001E3DA8" w:rsidRDefault="00000000">
      <w:pPr>
        <w:spacing w:after="0"/>
        <w:ind w:left="1702"/>
      </w:pPr>
      <w:r>
        <w:t xml:space="preserve"> </w:t>
      </w:r>
    </w:p>
    <w:p w14:paraId="48060ED6" w14:textId="77777777" w:rsidR="001E3DA8" w:rsidRDefault="00000000">
      <w:pPr>
        <w:spacing w:after="209" w:line="360" w:lineRule="auto"/>
        <w:ind w:left="1683" w:right="2" w:hanging="10"/>
        <w:jc w:val="both"/>
      </w:pPr>
      <w:r>
        <w:rPr>
          <w:rFonts w:ascii="Arial" w:eastAsia="Arial" w:hAnsi="Arial" w:cs="Arial"/>
          <w:sz w:val="24"/>
        </w:rPr>
        <w:t>La economía es la ciencia de la gestión de los recursos de un país, como los bienes y servicios, así como del dinero que podemos gastar.</w:t>
      </w:r>
      <w:r>
        <w:t xml:space="preserve"> </w:t>
      </w:r>
    </w:p>
    <w:p w14:paraId="2B73F093" w14:textId="77777777" w:rsidR="001E3DA8" w:rsidRDefault="00000000">
      <w:pPr>
        <w:spacing w:after="209" w:line="360" w:lineRule="auto"/>
        <w:ind w:left="1683" w:right="2" w:hanging="10"/>
        <w:jc w:val="both"/>
      </w:pPr>
      <w:r>
        <w:rPr>
          <w:rFonts w:ascii="Arial" w:eastAsia="Arial" w:hAnsi="Arial" w:cs="Arial"/>
          <w:sz w:val="24"/>
        </w:rPr>
        <w:lastRenderedPageBreak/>
        <w:t>En México existen dos tipos de economía: la microeconomía y la macroeconomía. Se dice que México tiene una economía abierta porque tenemos relaciones con el resto del mundo. Para la sociedad mexicana es muy difícil entender la economía, porque siempre estamos en contra de lo que sucede en nuestro país, y esto puede ser la causa de constantes crisis y problemas relacionados con no entender la economía. No le prestamos atención, a veces sólo escuchamos la radio o vemos las noticias, pero no entendemos realmente la situación económica que nos rodea.</w:t>
      </w:r>
      <w:r>
        <w:t xml:space="preserve"> </w:t>
      </w:r>
    </w:p>
    <w:p w14:paraId="19E10029" w14:textId="77777777" w:rsidR="001E3DA8" w:rsidRDefault="00000000">
      <w:pPr>
        <w:spacing w:after="209" w:line="360" w:lineRule="auto"/>
        <w:ind w:left="1683" w:right="2" w:hanging="10"/>
        <w:jc w:val="both"/>
      </w:pPr>
      <w:r>
        <w:rPr>
          <w:rFonts w:ascii="Arial" w:eastAsia="Arial" w:hAnsi="Arial" w:cs="Arial"/>
          <w:sz w:val="24"/>
        </w:rPr>
        <w:t>Los tipos de interés, por ejemplo, sólo sabemos que pagamos más por los bienes y servicios, pero no sabemos por qué. Nuestros salarios suben, los bienes y servicios son más caros, esto se debe al crecimiento, lo que lleva a un menor poder adquisitivo, a un mayor desempleo y a menores beneficios de nuestras exportaciones e importaciones con el resto del mundo. De ello se desprende un coste de oportunidad, lo que significa que dejamos de consumir lo que normalmente consumimos para conseguir bienes más baratos.</w:t>
      </w:r>
      <w:r>
        <w:t xml:space="preserve"> </w:t>
      </w:r>
    </w:p>
    <w:p w14:paraId="67CFE6AE" w14:textId="77777777" w:rsidR="001E3DA8" w:rsidRDefault="00000000">
      <w:pPr>
        <w:shd w:val="clear" w:color="auto" w:fill="FAFAFA"/>
        <w:spacing w:after="260" w:line="360" w:lineRule="auto"/>
        <w:ind w:left="1722" w:hanging="20"/>
        <w:jc w:val="both"/>
      </w:pPr>
      <w:r>
        <w:rPr>
          <w:rFonts w:ascii="Arial" w:eastAsia="Arial" w:hAnsi="Arial" w:cs="Arial"/>
          <w:sz w:val="24"/>
        </w:rPr>
        <w:t>Hablando de exportaciones e importaciones, en el sexenio pasado hubo un acuerdo con Estados Unidos y Canadá de libre comercio de bienes y servicios bajo las llamadas barreras comerciales, lo cual se debió haber logrado, pero México es uno de los países más afectados, esto se debe a que exportamos nuestros buenos productos, no podemos tener una ventaja comparativa porque carecemos de tecnología mejorada, y por el desempleo y los bajos salarios la gente se va al extranjero.</w:t>
      </w:r>
      <w:r>
        <w:t xml:space="preserve"> </w:t>
      </w:r>
    </w:p>
    <w:p w14:paraId="2DD18D7C" w14:textId="77777777" w:rsidR="001E3DA8" w:rsidRDefault="00000000">
      <w:pPr>
        <w:shd w:val="clear" w:color="auto" w:fill="FAFAFA"/>
        <w:spacing w:after="313"/>
        <w:ind w:left="1702"/>
      </w:pPr>
      <w:r>
        <w:rPr>
          <w:rFonts w:ascii="Arial" w:eastAsia="Arial" w:hAnsi="Arial" w:cs="Arial"/>
          <w:b/>
          <w:sz w:val="28"/>
        </w:rPr>
        <w:t xml:space="preserve"> </w:t>
      </w:r>
      <w:r>
        <w:t xml:space="preserve"> </w:t>
      </w:r>
    </w:p>
    <w:p w14:paraId="5B2D9394" w14:textId="77777777" w:rsidR="001E3DA8" w:rsidRDefault="00000000">
      <w:pPr>
        <w:shd w:val="clear" w:color="auto" w:fill="FAFAFA"/>
        <w:spacing w:after="310"/>
        <w:ind w:left="1702"/>
      </w:pPr>
      <w:r>
        <w:rPr>
          <w:rFonts w:ascii="Arial" w:eastAsia="Arial" w:hAnsi="Arial" w:cs="Arial"/>
          <w:b/>
          <w:sz w:val="28"/>
        </w:rPr>
        <w:t xml:space="preserve"> </w:t>
      </w:r>
      <w:r>
        <w:t xml:space="preserve"> </w:t>
      </w:r>
    </w:p>
    <w:p w14:paraId="7E83842E" w14:textId="77777777" w:rsidR="001E3DA8" w:rsidRDefault="00000000">
      <w:pPr>
        <w:shd w:val="clear" w:color="auto" w:fill="FAFAFA"/>
        <w:spacing w:after="0"/>
        <w:ind w:left="1702"/>
      </w:pPr>
      <w:r>
        <w:rPr>
          <w:rFonts w:ascii="Arial" w:eastAsia="Arial" w:hAnsi="Arial" w:cs="Arial"/>
          <w:b/>
          <w:sz w:val="28"/>
        </w:rPr>
        <w:t xml:space="preserve"> </w:t>
      </w:r>
      <w:r>
        <w:t xml:space="preserve"> </w:t>
      </w:r>
    </w:p>
    <w:p w14:paraId="1672DCBD" w14:textId="77777777" w:rsidR="001E3DA8" w:rsidRDefault="00000000">
      <w:pPr>
        <w:spacing w:after="0"/>
      </w:pPr>
      <w:r>
        <w:t xml:space="preserve"> </w:t>
      </w:r>
    </w:p>
    <w:p w14:paraId="4F8AF43C" w14:textId="77777777" w:rsidR="001E3DA8" w:rsidRDefault="001E3DA8">
      <w:pPr>
        <w:spacing w:after="0"/>
        <w:ind w:right="10836"/>
      </w:pPr>
    </w:p>
    <w:tbl>
      <w:tblPr>
        <w:tblStyle w:val="TableGrid"/>
        <w:tblW w:w="9181" w:type="dxa"/>
        <w:tblInd w:w="1673" w:type="dxa"/>
        <w:tblCellMar>
          <w:top w:w="17" w:type="dxa"/>
          <w:left w:w="29" w:type="dxa"/>
          <w:bottom w:w="0" w:type="dxa"/>
          <w:right w:w="0" w:type="dxa"/>
        </w:tblCellMar>
        <w:tblLook w:val="04A0" w:firstRow="1" w:lastRow="0" w:firstColumn="1" w:lastColumn="0" w:noHBand="0" w:noVBand="1"/>
      </w:tblPr>
      <w:tblGrid>
        <w:gridCol w:w="9181"/>
      </w:tblGrid>
      <w:tr w:rsidR="001E3DA8" w14:paraId="461196B9" w14:textId="77777777">
        <w:trPr>
          <w:trHeight w:val="12804"/>
        </w:trPr>
        <w:tc>
          <w:tcPr>
            <w:tcW w:w="9181" w:type="dxa"/>
            <w:tcBorders>
              <w:top w:val="nil"/>
              <w:left w:val="nil"/>
              <w:bottom w:val="nil"/>
              <w:right w:val="nil"/>
            </w:tcBorders>
            <w:shd w:val="clear" w:color="auto" w:fill="FAFAFA"/>
          </w:tcPr>
          <w:p w14:paraId="20C876C5" w14:textId="77777777" w:rsidR="001E3DA8" w:rsidRDefault="00000000">
            <w:pPr>
              <w:spacing w:after="303"/>
            </w:pPr>
            <w:r>
              <w:rPr>
                <w:rFonts w:ascii="Arial" w:eastAsia="Arial" w:hAnsi="Arial" w:cs="Arial"/>
                <w:b/>
                <w:sz w:val="24"/>
              </w:rPr>
              <w:lastRenderedPageBreak/>
              <w:t>2.1. factores económicos.</w:t>
            </w:r>
            <w:r>
              <w:t xml:space="preserve"> </w:t>
            </w:r>
          </w:p>
          <w:p w14:paraId="4581164B" w14:textId="77777777" w:rsidR="001E3DA8" w:rsidRDefault="00000000">
            <w:pPr>
              <w:spacing w:after="207" w:line="360" w:lineRule="auto"/>
              <w:ind w:right="38"/>
              <w:jc w:val="both"/>
            </w:pPr>
            <w:r>
              <w:rPr>
                <w:rFonts w:ascii="Arial" w:eastAsia="Arial" w:hAnsi="Arial" w:cs="Arial"/>
                <w:sz w:val="24"/>
              </w:rPr>
              <w:t>Decir que la inflación significa subida de precios, y la subida de precios significa sacrificio y pobreza para la mayoría de la gente. Si respondemos a estas preguntas, ¿por qué debemos hacerlo? ¿Por qué no aumentar los salarios de acuerdo con los aumentos de la inflación? La razón es sencilla: la espiral o ciclo inflacionista ya ha comenzado y, a menos que tomemos las medidas adecuadas, será interminable.</w:t>
            </w:r>
            <w:r>
              <w:t xml:space="preserve"> </w:t>
            </w:r>
          </w:p>
          <w:p w14:paraId="044113F7" w14:textId="77777777" w:rsidR="001E3DA8" w:rsidRDefault="00000000">
            <w:pPr>
              <w:spacing w:after="209" w:line="360" w:lineRule="auto"/>
              <w:ind w:right="36"/>
              <w:jc w:val="both"/>
            </w:pPr>
            <w:r>
              <w:rPr>
                <w:rFonts w:ascii="Arial" w:eastAsia="Arial" w:hAnsi="Arial" w:cs="Arial"/>
                <w:sz w:val="24"/>
              </w:rPr>
              <w:t xml:space="preserve"> Más salarios, más subidas de precios, más inflación, más salarios, etc. Lo que hace el gobierno para frenar la inflación cuando se vuelve incontrolable se llama, muy injusta pero pretenciosamente, "esquema de choque", que en definitiva significa que los salarios se quedan atrás. Durante mucho tiempo en el estancamiento, las finanzas públicas se han protegido subiendo todos los precios oficiales (gasolina, electricidad, impuestos sobre la propiedad, agua, servicios, carreteras, etc.) muchas veces por encima de la inflación. De este modo, el gobierno evitó el colapso de las finanzas públicas, pero empobreció gravemente a su población.</w:t>
            </w:r>
            <w:r>
              <w:t xml:space="preserve"> </w:t>
            </w:r>
          </w:p>
          <w:p w14:paraId="4FA7A09A" w14:textId="77777777" w:rsidR="001E3DA8" w:rsidRDefault="00000000">
            <w:pPr>
              <w:spacing w:after="208" w:line="360" w:lineRule="auto"/>
              <w:ind w:right="32"/>
              <w:jc w:val="both"/>
            </w:pPr>
            <w:r>
              <w:rPr>
                <w:rFonts w:ascii="Arial" w:eastAsia="Arial" w:hAnsi="Arial" w:cs="Arial"/>
                <w:sz w:val="24"/>
              </w:rPr>
              <w:t>Dicen que la inflación, que todos los mexicanos han tenido que soportar en el pasado, es el peor y más injusto impuesto que un gobierno puede imponer a su pueblo, porque significa que los ciudadanos tienen que pagar por los errores cometidos en la gestión financiera.</w:t>
            </w:r>
            <w:r>
              <w:t xml:space="preserve"> </w:t>
            </w:r>
          </w:p>
          <w:p w14:paraId="6CC924C9" w14:textId="77777777" w:rsidR="001E3DA8" w:rsidRDefault="00000000">
            <w:pPr>
              <w:spacing w:after="210" w:line="359" w:lineRule="auto"/>
              <w:jc w:val="both"/>
            </w:pPr>
            <w:r>
              <w:rPr>
                <w:rFonts w:ascii="Arial" w:eastAsia="Arial" w:hAnsi="Arial" w:cs="Arial"/>
                <w:sz w:val="24"/>
              </w:rPr>
              <w:t>Por ello, la inflación es el factor más importante a analizar y, por tanto, un requisito fundamental para mantener una economía sana.</w:t>
            </w:r>
            <w:r>
              <w:t xml:space="preserve"> </w:t>
            </w:r>
          </w:p>
          <w:p w14:paraId="7B9521FC" w14:textId="77777777" w:rsidR="001E3DA8" w:rsidRDefault="00000000">
            <w:pPr>
              <w:spacing w:after="214" w:line="360" w:lineRule="auto"/>
              <w:ind w:right="25"/>
              <w:jc w:val="both"/>
            </w:pPr>
            <w:r>
              <w:rPr>
                <w:rFonts w:ascii="Arial" w:eastAsia="Arial" w:hAnsi="Arial" w:cs="Arial"/>
                <w:sz w:val="24"/>
              </w:rPr>
              <w:t>El salario mínimo solía ser un buen indicador de la verdadera percepción de un grupo importante de la población de que sí era suficiente para comprar las cosas más básicas. Hoy en día, la cifra está claramente distorsionada por la inflación de los regímenes anteriores, pero sigue utilizándose como referencia y para mostrar cómo pierden poder los recursos de un país. Por la misma razón, representa una mejora en la economía diaria de miles de hogares de los sectores menos protegidos.</w:t>
            </w:r>
            <w:r>
              <w:t xml:space="preserve"> </w:t>
            </w:r>
          </w:p>
          <w:p w14:paraId="2345C133" w14:textId="77777777" w:rsidR="001E3DA8" w:rsidRDefault="00000000">
            <w:pPr>
              <w:spacing w:after="0"/>
            </w:pPr>
            <w:r>
              <w:rPr>
                <w:rFonts w:ascii="Arial" w:eastAsia="Arial" w:hAnsi="Arial" w:cs="Arial"/>
                <w:sz w:val="24"/>
              </w:rPr>
              <w:t xml:space="preserve"> </w:t>
            </w:r>
            <w:r>
              <w:t xml:space="preserve"> </w:t>
            </w:r>
          </w:p>
        </w:tc>
      </w:tr>
    </w:tbl>
    <w:p w14:paraId="2BCFFED7" w14:textId="77777777" w:rsidR="001E3DA8" w:rsidRDefault="00000000">
      <w:pPr>
        <w:shd w:val="clear" w:color="auto" w:fill="FAFAFA"/>
        <w:spacing w:after="332"/>
        <w:ind w:left="1687" w:right="-3"/>
      </w:pPr>
      <w:r>
        <w:rPr>
          <w:rFonts w:ascii="Arial" w:eastAsia="Arial" w:hAnsi="Arial" w:cs="Arial"/>
          <w:sz w:val="24"/>
        </w:rPr>
        <w:t xml:space="preserve"> </w:t>
      </w:r>
      <w:r>
        <w:t xml:space="preserve"> </w:t>
      </w:r>
    </w:p>
    <w:p w14:paraId="65704A75" w14:textId="77777777" w:rsidR="001E3DA8" w:rsidRDefault="00000000">
      <w:pPr>
        <w:shd w:val="clear" w:color="auto" w:fill="FAFAFA"/>
        <w:spacing w:after="323"/>
        <w:ind w:left="1687" w:right="-3"/>
      </w:pPr>
      <w:r>
        <w:rPr>
          <w:rFonts w:ascii="Arial" w:eastAsia="Arial" w:hAnsi="Arial" w:cs="Arial"/>
          <w:b/>
          <w:sz w:val="24"/>
        </w:rPr>
        <w:t>2.2. nuestro medio de vida.</w:t>
      </w:r>
      <w:r>
        <w:t xml:space="preserve"> </w:t>
      </w:r>
    </w:p>
    <w:p w14:paraId="1FE547DE" w14:textId="77777777" w:rsidR="001E3DA8" w:rsidRDefault="00000000">
      <w:pPr>
        <w:shd w:val="clear" w:color="auto" w:fill="FAFAFA"/>
        <w:spacing w:after="205" w:line="360" w:lineRule="auto"/>
        <w:ind w:left="1707" w:right="-3" w:hanging="20"/>
        <w:jc w:val="both"/>
      </w:pPr>
      <w:r>
        <w:rPr>
          <w:rFonts w:ascii="Arial" w:eastAsia="Arial" w:hAnsi="Arial" w:cs="Arial"/>
          <w:sz w:val="24"/>
        </w:rPr>
        <w:lastRenderedPageBreak/>
        <w:t>Sabemos que México es una economía basada en el petróleo, pero también depende de los inmigrantes mexicanos que trabajan en el extranjero, del turismo y de las actividades industriales, mineras y agrícolas intensivas.</w:t>
      </w:r>
      <w:r>
        <w:t xml:space="preserve"> </w:t>
      </w:r>
    </w:p>
    <w:p w14:paraId="3A02CF90" w14:textId="77777777" w:rsidR="001E3DA8" w:rsidRDefault="00000000">
      <w:pPr>
        <w:shd w:val="clear" w:color="auto" w:fill="FAFAFA"/>
        <w:spacing w:after="205" w:line="360" w:lineRule="auto"/>
        <w:ind w:left="1707" w:right="-3" w:hanging="20"/>
        <w:jc w:val="both"/>
      </w:pPr>
      <w:r>
        <w:rPr>
          <w:rFonts w:ascii="Arial" w:eastAsia="Arial" w:hAnsi="Arial" w:cs="Arial"/>
          <w:sz w:val="24"/>
        </w:rPr>
        <w:t>Durante muchos años, el petróleo ha sido una importante fuente de ingresos para las finanzas públicas del país, pero los precios mundiales y la falta de inversión en el desarrollo de nuevos yacimientos petrolíferos han convertido este recurso natural en un indicador de cómo afectará a la economía nacional en un futuro próximo.</w:t>
      </w:r>
      <w:r>
        <w:t xml:space="preserve"> </w:t>
      </w:r>
    </w:p>
    <w:p w14:paraId="18E19ED5" w14:textId="77777777" w:rsidR="001E3DA8" w:rsidRDefault="00000000">
      <w:pPr>
        <w:shd w:val="clear" w:color="auto" w:fill="FAFAFA"/>
        <w:spacing w:after="205" w:line="360" w:lineRule="auto"/>
        <w:ind w:left="1707" w:right="-3" w:hanging="20"/>
        <w:jc w:val="both"/>
      </w:pPr>
      <w:r>
        <w:rPr>
          <w:rFonts w:ascii="Arial" w:eastAsia="Arial" w:hAnsi="Arial" w:cs="Arial"/>
          <w:sz w:val="24"/>
        </w:rPr>
        <w:t>En cuanto a la migración al país vecino, EE.UU., los familiares que permanecen en el país no reciben suficiente dinero y se han convertido en una importante fuente de ingresos para México.</w:t>
      </w:r>
      <w:r>
        <w:t xml:space="preserve"> </w:t>
      </w:r>
    </w:p>
    <w:p w14:paraId="22970ADA" w14:textId="77777777" w:rsidR="001E3DA8" w:rsidRDefault="00000000">
      <w:pPr>
        <w:shd w:val="clear" w:color="auto" w:fill="FAFAFA"/>
        <w:spacing w:after="205" w:line="360" w:lineRule="auto"/>
        <w:ind w:left="1707" w:right="-3" w:hanging="20"/>
        <w:jc w:val="both"/>
      </w:pPr>
      <w:r>
        <w:rPr>
          <w:rFonts w:ascii="Arial" w:eastAsia="Arial" w:hAnsi="Arial" w:cs="Arial"/>
          <w:sz w:val="24"/>
        </w:rPr>
        <w:t>La actividad industrial es una de las más importantes del país, empleando a la cuarta población económicamente activa del país; la industria automotriz es muy destacada entre las principales industrias de México. La minería, principalmente de plata, ya que México es el primer productor mundial de plata, es otra de las principales actividades económicas del país.</w:t>
      </w:r>
      <w:r>
        <w:t xml:space="preserve"> </w:t>
      </w:r>
    </w:p>
    <w:p w14:paraId="17880CE3" w14:textId="77777777" w:rsidR="001E3DA8" w:rsidRDefault="00000000">
      <w:pPr>
        <w:shd w:val="clear" w:color="auto" w:fill="FAFAFA"/>
        <w:spacing w:after="205" w:line="360" w:lineRule="auto"/>
        <w:ind w:left="1707" w:right="-3" w:hanging="20"/>
        <w:jc w:val="both"/>
      </w:pPr>
      <w:r>
        <w:rPr>
          <w:rFonts w:ascii="Arial" w:eastAsia="Arial" w:hAnsi="Arial" w:cs="Arial"/>
          <w:sz w:val="24"/>
        </w:rPr>
        <w:t>En las zonas rurales, en cambio, el maíz y el frijol son los principales cultivos, ya que constituyen la base de la dieta mexicana. Otros productos conocidos son el café, las patatas, los tomates, los plátanos, el sorgo y la caña de azúcar.</w:t>
      </w:r>
      <w:r>
        <w:t xml:space="preserve"> </w:t>
      </w:r>
    </w:p>
    <w:p w14:paraId="59632313" w14:textId="77777777" w:rsidR="001E3DA8" w:rsidRDefault="00000000">
      <w:pPr>
        <w:shd w:val="clear" w:color="auto" w:fill="FAFAFA"/>
        <w:spacing w:after="205" w:line="360" w:lineRule="auto"/>
        <w:ind w:left="1707" w:right="-3" w:hanging="20"/>
        <w:jc w:val="both"/>
      </w:pPr>
      <w:r>
        <w:rPr>
          <w:rFonts w:ascii="Arial" w:eastAsia="Arial" w:hAnsi="Arial" w:cs="Arial"/>
          <w:sz w:val="24"/>
        </w:rPr>
        <w:t>Nuestro crecimiento económico se mantiene en un nivel moderado, pero suficiente para mejorar la competitividad y erradicar la pobreza de la población.</w:t>
      </w:r>
      <w:r>
        <w:t xml:space="preserve"> </w:t>
      </w:r>
    </w:p>
    <w:p w14:paraId="4B457C19" w14:textId="77777777" w:rsidR="001E3DA8" w:rsidRDefault="00000000">
      <w:pPr>
        <w:shd w:val="clear" w:color="auto" w:fill="FAFAFA"/>
        <w:spacing w:after="130"/>
        <w:ind w:left="1687" w:right="-3"/>
      </w:pPr>
      <w:r>
        <w:rPr>
          <w:rFonts w:ascii="Times New Roman" w:eastAsia="Times New Roman" w:hAnsi="Times New Roman" w:cs="Times New Roman"/>
          <w:sz w:val="24"/>
        </w:rPr>
        <w:t xml:space="preserve">  </w:t>
      </w:r>
      <w:r>
        <w:t xml:space="preserve"> </w:t>
      </w:r>
    </w:p>
    <w:p w14:paraId="43B6B003" w14:textId="77777777" w:rsidR="001E3DA8" w:rsidRDefault="00000000">
      <w:pPr>
        <w:shd w:val="clear" w:color="auto" w:fill="FAFAFA"/>
        <w:spacing w:after="134"/>
        <w:ind w:left="1687" w:right="-3"/>
      </w:pPr>
      <w:r>
        <w:rPr>
          <w:rFonts w:ascii="Times New Roman" w:eastAsia="Times New Roman" w:hAnsi="Times New Roman" w:cs="Times New Roman"/>
          <w:sz w:val="24"/>
        </w:rPr>
        <w:t xml:space="preserve"> </w:t>
      </w:r>
      <w:r>
        <w:t xml:space="preserve"> </w:t>
      </w:r>
    </w:p>
    <w:p w14:paraId="528B3044" w14:textId="77777777" w:rsidR="001E3DA8" w:rsidRDefault="00000000">
      <w:pPr>
        <w:shd w:val="clear" w:color="auto" w:fill="FAFAFA"/>
        <w:spacing w:after="334"/>
        <w:ind w:left="1687" w:right="-3"/>
      </w:pPr>
      <w:r>
        <w:rPr>
          <w:rFonts w:ascii="Arial" w:eastAsia="Arial" w:hAnsi="Arial" w:cs="Arial"/>
          <w:sz w:val="24"/>
        </w:rPr>
        <w:t xml:space="preserve"> </w:t>
      </w:r>
      <w:r>
        <w:t xml:space="preserve"> </w:t>
      </w:r>
    </w:p>
    <w:p w14:paraId="40C77DFD" w14:textId="77777777" w:rsidR="001E3DA8" w:rsidRDefault="00000000">
      <w:pPr>
        <w:spacing w:after="59"/>
        <w:ind w:left="1702"/>
      </w:pPr>
      <w:r>
        <w:rPr>
          <w:rFonts w:ascii="Arial" w:eastAsia="Arial" w:hAnsi="Arial" w:cs="Arial"/>
          <w:color w:val="444444"/>
          <w:sz w:val="24"/>
        </w:rPr>
        <w:t xml:space="preserve"> </w:t>
      </w:r>
      <w:r>
        <w:t xml:space="preserve"> </w:t>
      </w:r>
    </w:p>
    <w:p w14:paraId="40393238" w14:textId="77777777" w:rsidR="001E3DA8" w:rsidRDefault="00000000">
      <w:pPr>
        <w:spacing w:after="243"/>
        <w:ind w:left="2043" w:hanging="10"/>
      </w:pPr>
      <w:r>
        <w:rPr>
          <w:rFonts w:ascii="Arial" w:eastAsia="Arial" w:hAnsi="Arial" w:cs="Arial"/>
          <w:b/>
          <w:sz w:val="24"/>
        </w:rPr>
        <w:t xml:space="preserve">3. </w:t>
      </w:r>
      <w:r>
        <w:rPr>
          <w:rFonts w:ascii="Arial" w:eastAsia="Arial" w:hAnsi="Arial" w:cs="Arial"/>
          <w:b/>
          <w:sz w:val="28"/>
        </w:rPr>
        <w:t>Conclusión</w:t>
      </w:r>
      <w:r>
        <w:rPr>
          <w:rFonts w:ascii="Arial" w:eastAsia="Arial" w:hAnsi="Arial" w:cs="Arial"/>
          <w:sz w:val="24"/>
        </w:rPr>
        <w:t>.</w:t>
      </w:r>
      <w:r>
        <w:rPr>
          <w:sz w:val="28"/>
          <w:vertAlign w:val="subscript"/>
        </w:rPr>
        <w:t xml:space="preserve"> </w:t>
      </w:r>
    </w:p>
    <w:p w14:paraId="6D4869FB" w14:textId="77777777" w:rsidR="001E3DA8" w:rsidRDefault="00000000">
      <w:pPr>
        <w:spacing w:after="209" w:line="360" w:lineRule="auto"/>
        <w:ind w:left="1683" w:right="2" w:hanging="10"/>
        <w:jc w:val="both"/>
      </w:pPr>
      <w:r>
        <w:rPr>
          <w:rFonts w:ascii="Arial" w:eastAsia="Arial" w:hAnsi="Arial" w:cs="Arial"/>
          <w:sz w:val="24"/>
        </w:rPr>
        <w:t>Es importante entender nuestra historia económica para comprender cómo se produjeron nuestros éxitos y grandes fracasos.</w:t>
      </w:r>
      <w:r>
        <w:t xml:space="preserve"> </w:t>
      </w:r>
    </w:p>
    <w:p w14:paraId="0E16A1A5" w14:textId="77777777" w:rsidR="001E3DA8" w:rsidRDefault="00000000">
      <w:pPr>
        <w:spacing w:after="209" w:line="360" w:lineRule="auto"/>
        <w:ind w:left="1693" w:right="-3" w:hanging="20"/>
        <w:jc w:val="both"/>
      </w:pPr>
      <w:r>
        <w:rPr>
          <w:rFonts w:ascii="Arial" w:eastAsia="Arial" w:hAnsi="Arial" w:cs="Arial"/>
          <w:color w:val="333333"/>
          <w:sz w:val="24"/>
        </w:rPr>
        <w:t xml:space="preserve">La realidad en la que hoy vivimos los mexicanos sólo ha propiciado el descontento político porque no hay un apoyo real a las pequeñas y medianas empresas, altos </w:t>
      </w:r>
      <w:r>
        <w:rPr>
          <w:rFonts w:ascii="Arial" w:eastAsia="Arial" w:hAnsi="Arial" w:cs="Arial"/>
          <w:color w:val="333333"/>
          <w:sz w:val="24"/>
        </w:rPr>
        <w:lastRenderedPageBreak/>
        <w:t>niveles de desempleo real y el cierre de más instituciones que antes intentaban promover algo o simplemente representaban fuentes de trabajo.</w:t>
      </w:r>
      <w:r>
        <w:t xml:space="preserve"> </w:t>
      </w:r>
    </w:p>
    <w:p w14:paraId="1543FA4E" w14:textId="77777777" w:rsidR="001E3DA8" w:rsidRDefault="00000000">
      <w:pPr>
        <w:spacing w:after="209" w:line="360" w:lineRule="auto"/>
        <w:ind w:left="1693" w:right="-3" w:hanging="20"/>
        <w:jc w:val="both"/>
      </w:pPr>
      <w:r>
        <w:rPr>
          <w:rFonts w:ascii="Arial" w:eastAsia="Arial" w:hAnsi="Arial" w:cs="Arial"/>
          <w:color w:val="333333"/>
          <w:sz w:val="24"/>
        </w:rPr>
        <w:t xml:space="preserve">La democracia no es algo malo, al contrario, es positiva para cualquier país, pero lo que estamos viviendo en México es la presencia de un líder que carece de conocimiento de cómo se debe manejar realmente el país, no hay acuerdo entre nuestros partidos políticos, </w:t>
      </w:r>
      <w:proofErr w:type="gramStart"/>
      <w:r>
        <w:rPr>
          <w:rFonts w:ascii="Arial" w:eastAsia="Arial" w:hAnsi="Arial" w:cs="Arial"/>
          <w:color w:val="333333"/>
          <w:sz w:val="24"/>
        </w:rPr>
        <w:t>que</w:t>
      </w:r>
      <w:proofErr w:type="gramEnd"/>
      <w:r>
        <w:rPr>
          <w:rFonts w:ascii="Arial" w:eastAsia="Arial" w:hAnsi="Arial" w:cs="Arial"/>
          <w:color w:val="333333"/>
          <w:sz w:val="24"/>
        </w:rPr>
        <w:t xml:space="preserve"> por cierto, manejan el país con reformas o diversos puntos que son totalmente ineficientes o no se ajustan a la realidad económica de nuestro país.</w:t>
      </w:r>
      <w:r>
        <w:t xml:space="preserve"> </w:t>
      </w:r>
    </w:p>
    <w:p w14:paraId="6BE64120" w14:textId="77777777" w:rsidR="001E3DA8" w:rsidRDefault="00000000">
      <w:pPr>
        <w:spacing w:after="13" w:line="360" w:lineRule="auto"/>
        <w:ind w:left="1693" w:right="-3" w:hanging="20"/>
        <w:jc w:val="both"/>
      </w:pPr>
      <w:r>
        <w:rPr>
          <w:rFonts w:ascii="Arial" w:eastAsia="Arial" w:hAnsi="Arial" w:cs="Arial"/>
          <w:color w:val="333333"/>
          <w:sz w:val="24"/>
        </w:rPr>
        <w:t>Además de los problemas internos, se sienten claramente las influencias desestabilizadoras del exterior, como la recesión económica de Estados Unidos y los problemas concomitantes asociados a la invasión.</w:t>
      </w:r>
      <w:r>
        <w:t xml:space="preserve"> </w:t>
      </w:r>
    </w:p>
    <w:p w14:paraId="7B5D4AB4" w14:textId="77777777" w:rsidR="001E3DA8" w:rsidRDefault="00000000">
      <w:pPr>
        <w:spacing w:after="137"/>
        <w:ind w:left="1702"/>
      </w:pPr>
      <w:r>
        <w:rPr>
          <w:rFonts w:ascii="Arial" w:eastAsia="Arial" w:hAnsi="Arial" w:cs="Arial"/>
          <w:color w:val="333333"/>
          <w:sz w:val="24"/>
        </w:rPr>
        <w:t xml:space="preserve"> </w:t>
      </w:r>
      <w:r>
        <w:t xml:space="preserve"> </w:t>
      </w:r>
    </w:p>
    <w:p w14:paraId="4507D2C0" w14:textId="77777777" w:rsidR="001E3DA8" w:rsidRDefault="00000000">
      <w:pPr>
        <w:spacing w:after="334"/>
        <w:ind w:left="1702"/>
      </w:pPr>
      <w:r>
        <w:rPr>
          <w:rFonts w:ascii="Arial" w:eastAsia="Arial" w:hAnsi="Arial" w:cs="Arial"/>
          <w:sz w:val="24"/>
        </w:rPr>
        <w:t xml:space="preserve"> </w:t>
      </w:r>
      <w:r>
        <w:t xml:space="preserve"> </w:t>
      </w:r>
    </w:p>
    <w:p w14:paraId="582CF73A" w14:textId="77777777" w:rsidR="001E3DA8" w:rsidRDefault="00000000">
      <w:pPr>
        <w:spacing w:after="334"/>
        <w:ind w:left="1702"/>
      </w:pPr>
      <w:r>
        <w:rPr>
          <w:rFonts w:ascii="Arial" w:eastAsia="Arial" w:hAnsi="Arial" w:cs="Arial"/>
          <w:b/>
          <w:sz w:val="24"/>
        </w:rPr>
        <w:t xml:space="preserve"> </w:t>
      </w:r>
      <w:r>
        <w:t xml:space="preserve"> </w:t>
      </w:r>
    </w:p>
    <w:p w14:paraId="50153FFD" w14:textId="77777777" w:rsidR="001E3DA8" w:rsidRDefault="00000000">
      <w:pPr>
        <w:spacing w:after="430"/>
        <w:ind w:left="1702"/>
      </w:pPr>
      <w:r>
        <w:rPr>
          <w:rFonts w:ascii="Arial" w:eastAsia="Arial" w:hAnsi="Arial" w:cs="Arial"/>
          <w:sz w:val="24"/>
        </w:rPr>
        <w:t xml:space="preserve"> </w:t>
      </w:r>
      <w:r>
        <w:t xml:space="preserve"> </w:t>
      </w:r>
    </w:p>
    <w:p w14:paraId="5A44B788" w14:textId="77777777" w:rsidR="001E3DA8" w:rsidRDefault="00000000">
      <w:pPr>
        <w:spacing w:after="269"/>
        <w:ind w:left="3632" w:right="2" w:hanging="10"/>
        <w:jc w:val="both"/>
      </w:pPr>
      <w:r>
        <w:rPr>
          <w:rFonts w:ascii="Arial" w:eastAsia="Arial" w:hAnsi="Arial" w:cs="Arial"/>
          <w:sz w:val="24"/>
        </w:rPr>
        <w:t>.</w:t>
      </w:r>
      <w:r>
        <w:t xml:space="preserve"> </w:t>
      </w:r>
    </w:p>
    <w:p w14:paraId="1941C875" w14:textId="77777777" w:rsidR="001E3DA8" w:rsidRDefault="00000000">
      <w:pPr>
        <w:spacing w:after="337"/>
        <w:ind w:left="1702"/>
      </w:pPr>
      <w:r>
        <w:rPr>
          <w:rFonts w:ascii="Arial" w:eastAsia="Arial" w:hAnsi="Arial" w:cs="Arial"/>
          <w:sz w:val="24"/>
        </w:rPr>
        <w:t xml:space="preserve"> </w:t>
      </w:r>
      <w:r>
        <w:t xml:space="preserve"> </w:t>
      </w:r>
    </w:p>
    <w:p w14:paraId="0BB3E123" w14:textId="77777777" w:rsidR="001E3DA8" w:rsidRDefault="00000000">
      <w:pPr>
        <w:spacing w:after="324"/>
        <w:ind w:left="1702"/>
      </w:pPr>
      <w:r>
        <w:rPr>
          <w:rFonts w:ascii="Arial" w:eastAsia="Arial" w:hAnsi="Arial" w:cs="Arial"/>
          <w:sz w:val="24"/>
        </w:rPr>
        <w:t xml:space="preserve"> </w:t>
      </w:r>
      <w:r>
        <w:t xml:space="preserve"> </w:t>
      </w:r>
    </w:p>
    <w:p w14:paraId="0ED0AAC6" w14:textId="77777777" w:rsidR="001E3DA8" w:rsidRDefault="00000000">
      <w:pPr>
        <w:spacing w:after="269"/>
        <w:ind w:left="1938"/>
        <w:jc w:val="center"/>
      </w:pPr>
      <w:r>
        <w:rPr>
          <w:rFonts w:ascii="Arial" w:eastAsia="Arial" w:hAnsi="Arial" w:cs="Arial"/>
          <w:sz w:val="24"/>
        </w:rPr>
        <w:t xml:space="preserve">   </w:t>
      </w:r>
      <w:r>
        <w:t xml:space="preserve"> </w:t>
      </w:r>
    </w:p>
    <w:p w14:paraId="7634241A" w14:textId="77777777" w:rsidR="001E3DA8" w:rsidRDefault="00000000">
      <w:pPr>
        <w:spacing w:after="93"/>
        <w:ind w:left="2043" w:hanging="10"/>
      </w:pPr>
      <w:r>
        <w:rPr>
          <w:rFonts w:ascii="Arial" w:eastAsia="Arial" w:hAnsi="Arial" w:cs="Arial"/>
          <w:b/>
          <w:sz w:val="28"/>
        </w:rPr>
        <w:t>4. La Biblia.</w:t>
      </w:r>
      <w:r>
        <w:rPr>
          <w:sz w:val="28"/>
          <w:vertAlign w:val="subscript"/>
        </w:rPr>
        <w:t xml:space="preserve"> </w:t>
      </w:r>
    </w:p>
    <w:p w14:paraId="4959DFCC" w14:textId="77777777" w:rsidR="001E3DA8" w:rsidRDefault="00000000">
      <w:pPr>
        <w:spacing w:after="218"/>
        <w:ind w:left="1697" w:hanging="10"/>
      </w:pPr>
      <w:hyperlink r:id="rId6">
        <w:r>
          <w:rPr>
            <w:color w:val="0000FF"/>
            <w:u w:val="single" w:color="0000FF"/>
          </w:rPr>
          <w:t>http://www.explorandomexico.com.mx/abou</w:t>
        </w:r>
      </w:hyperlink>
      <w:hyperlink r:id="rId7">
        <w:r>
          <w:rPr>
            <w:color w:val="0000FF"/>
            <w:u w:val="single" w:color="0000FF"/>
          </w:rPr>
          <w:t>t</w:t>
        </w:r>
      </w:hyperlink>
      <w:hyperlink r:id="rId8">
        <w:r>
          <w:rPr>
            <w:color w:val="0000FF"/>
            <w:u w:val="single" w:color="0000FF"/>
          </w:rPr>
          <w:t xml:space="preserve"> </w:t>
        </w:r>
      </w:hyperlink>
      <w:hyperlink r:id="rId9">
        <w:r>
          <w:rPr>
            <w:color w:val="0000FF"/>
            <w:u w:val="single" w:color="0000FF"/>
          </w:rPr>
          <w:t>-</w:t>
        </w:r>
      </w:hyperlink>
      <w:hyperlink r:id="rId10">
        <w:r>
          <w:rPr>
            <w:color w:val="0000FF"/>
          </w:rPr>
          <w:t xml:space="preserve"> </w:t>
        </w:r>
      </w:hyperlink>
    </w:p>
    <w:p w14:paraId="17EB73BF" w14:textId="77777777" w:rsidR="001E3DA8" w:rsidRDefault="00000000">
      <w:pPr>
        <w:spacing w:after="0" w:line="453" w:lineRule="auto"/>
        <w:ind w:left="1697" w:hanging="10"/>
      </w:pPr>
      <w:hyperlink r:id="rId11">
        <w:r>
          <w:rPr>
            <w:color w:val="0000FF"/>
            <w:u w:val="single" w:color="0563C1"/>
          </w:rPr>
          <w:t>México/6/</w:t>
        </w:r>
      </w:hyperlink>
      <w:hyperlink r:id="rId12">
        <w:r>
          <w:rPr>
            <w:color w:val="0000FF"/>
            <w:u w:val="single" w:color="0563C1"/>
          </w:rPr>
          <w:t>.</w:t>
        </w:r>
      </w:hyperlink>
      <w:hyperlink r:id="rId13">
        <w:r>
          <w:rPr>
            <w:color w:val="0563C1"/>
            <w:u w:val="single" w:color="0563C1"/>
          </w:rPr>
          <w:t>http://www.explorandomexico.com.mx/about</w:t>
        </w:r>
      </w:hyperlink>
      <w:hyperlink r:id="rId14">
        <w:r>
          <w:rPr>
            <w:color w:val="0563C1"/>
            <w:u w:val="single" w:color="0563C1"/>
          </w:rPr>
          <w:t>-</w:t>
        </w:r>
      </w:hyperlink>
      <w:hyperlink r:id="rId15">
        <w:r>
          <w:rPr>
            <w:color w:val="0563C1"/>
            <w:u w:val="single" w:color="0563C1"/>
          </w:rPr>
          <w:t>mexico/6</w:t>
        </w:r>
      </w:hyperlink>
      <w:hyperlink r:id="rId16">
        <w:r>
          <w:rPr>
            <w:color w:val="0563C1"/>
            <w:u w:val="single" w:color="0563C1"/>
          </w:rPr>
          <w:t>/</w:t>
        </w:r>
      </w:hyperlink>
      <w:hyperlink r:id="rId17">
        <w:r>
          <w:rPr>
            <w:color w:val="0000FF"/>
          </w:rPr>
          <w:t xml:space="preserve"> </w:t>
        </w:r>
      </w:hyperlink>
      <w:hyperlink r:id="rId18">
        <w:r>
          <w:rPr>
            <w:color w:val="0000FF"/>
            <w:u w:val="single" w:color="0000FF"/>
          </w:rPr>
          <w:t>http://es.wikipedia.org/wiki/Econom%C3%ADa_de_M%C3%A9xic</w:t>
        </w:r>
      </w:hyperlink>
      <w:hyperlink r:id="rId19">
        <w:r>
          <w:rPr>
            <w:color w:val="0000FF"/>
            <w:u w:val="single" w:color="0000FF"/>
          </w:rPr>
          <w:t>o</w:t>
        </w:r>
      </w:hyperlink>
      <w:hyperlink r:id="rId20">
        <w:r>
          <w:rPr>
            <w:color w:val="0563C1"/>
            <w:u w:val="single" w:color="0000FF"/>
          </w:rPr>
          <w:t xml:space="preserve">http://es.wikipedia.org/wiki/Econ </w:t>
        </w:r>
      </w:hyperlink>
      <w:hyperlink r:id="rId21">
        <w:r>
          <w:rPr>
            <w:color w:val="0563C1"/>
            <w:u w:val="single" w:color="0563C1"/>
          </w:rPr>
          <w:t>om%C3%ADa_de_M%C3%A9xic</w:t>
        </w:r>
      </w:hyperlink>
      <w:hyperlink r:id="rId22">
        <w:r>
          <w:rPr>
            <w:color w:val="0563C1"/>
            <w:u w:val="single" w:color="0563C1"/>
          </w:rPr>
          <w:t>o</w:t>
        </w:r>
      </w:hyperlink>
      <w:hyperlink r:id="rId23">
        <w:r>
          <w:rPr>
            <w:color w:val="0000FF"/>
          </w:rPr>
          <w:t xml:space="preserve"> </w:t>
        </w:r>
      </w:hyperlink>
    </w:p>
    <w:p w14:paraId="3EC429AC" w14:textId="77777777" w:rsidR="001E3DA8" w:rsidRDefault="00000000">
      <w:pPr>
        <w:spacing w:after="1" w:line="452" w:lineRule="auto"/>
        <w:ind w:left="1697" w:hanging="10"/>
      </w:pPr>
      <w:hyperlink r:id="rId24">
        <w:r>
          <w:rPr>
            <w:color w:val="0000FF"/>
            <w:u w:val="single" w:color="0000FF"/>
          </w:rPr>
          <w:t>http://cuentame.inegi.org.mx/economia/default.aspx?tema=</w:t>
        </w:r>
      </w:hyperlink>
      <w:hyperlink r:id="rId25">
        <w:r>
          <w:rPr>
            <w:color w:val="0000FF"/>
            <w:u w:val="single" w:color="0000FF"/>
          </w:rPr>
          <w:t>E</w:t>
        </w:r>
      </w:hyperlink>
      <w:hyperlink r:id="rId26">
        <w:r>
          <w:rPr>
            <w:color w:val="0563C1"/>
            <w:u w:val="single" w:color="0000FF"/>
          </w:rPr>
          <w:t xml:space="preserve">http://cuentame.inegi.org.mx/econom </w:t>
        </w:r>
      </w:hyperlink>
      <w:hyperlink r:id="rId27">
        <w:r>
          <w:rPr>
            <w:color w:val="0563C1"/>
            <w:u w:val="single" w:color="0563C1"/>
          </w:rPr>
          <w:t>ia/default.aspx?tema=</w:t>
        </w:r>
      </w:hyperlink>
      <w:hyperlink r:id="rId28">
        <w:r>
          <w:rPr>
            <w:color w:val="0563C1"/>
            <w:u w:val="single" w:color="0563C1"/>
          </w:rPr>
          <w:t>E</w:t>
        </w:r>
      </w:hyperlink>
      <w:hyperlink r:id="rId29">
        <w:r>
          <w:rPr>
            <w:color w:val="0000FF"/>
          </w:rPr>
          <w:t xml:space="preserve"> </w:t>
        </w:r>
      </w:hyperlink>
      <w:hyperlink r:id="rId30">
        <w:r>
          <w:rPr>
            <w:color w:val="0000FF"/>
            <w:u w:val="single" w:color="0000FF"/>
          </w:rPr>
          <w:t>http://www.economia.com.mx/mexico.ht</w:t>
        </w:r>
      </w:hyperlink>
      <w:hyperlink r:id="rId31">
        <w:r>
          <w:rPr>
            <w:color w:val="0000FF"/>
            <w:u w:val="single" w:color="0000FF"/>
          </w:rPr>
          <w:t>m</w:t>
        </w:r>
      </w:hyperlink>
      <w:hyperlink r:id="rId32">
        <w:r>
          <w:rPr>
            <w:color w:val="0563C1"/>
            <w:u w:val="single" w:color="0563C1"/>
          </w:rPr>
          <w:t>http://www.economia.com.mx/mexico.ht</w:t>
        </w:r>
      </w:hyperlink>
      <w:hyperlink r:id="rId33">
        <w:r>
          <w:rPr>
            <w:color w:val="0563C1"/>
            <w:u w:val="single" w:color="0563C1"/>
          </w:rPr>
          <w:t>m</w:t>
        </w:r>
      </w:hyperlink>
      <w:hyperlink r:id="rId34">
        <w:r>
          <w:rPr>
            <w:color w:val="0000FF"/>
          </w:rPr>
          <w:t xml:space="preserve"> </w:t>
        </w:r>
      </w:hyperlink>
      <w:hyperlink r:id="rId35">
        <w:r>
          <w:rPr>
            <w:color w:val="0000FF"/>
            <w:u w:val="single" w:color="0000FF"/>
          </w:rPr>
          <w:t>http://www.explorandomexico.com.mx/abou</w:t>
        </w:r>
      </w:hyperlink>
      <w:hyperlink r:id="rId36">
        <w:r>
          <w:rPr>
            <w:color w:val="0000FF"/>
            <w:u w:val="single" w:color="0000FF"/>
          </w:rPr>
          <w:t>t</w:t>
        </w:r>
      </w:hyperlink>
      <w:hyperlink r:id="rId37">
        <w:r>
          <w:rPr>
            <w:color w:val="0000FF"/>
            <w:u w:val="single" w:color="0000FF"/>
          </w:rPr>
          <w:t xml:space="preserve"> </w:t>
        </w:r>
      </w:hyperlink>
      <w:hyperlink r:id="rId38">
        <w:r>
          <w:rPr>
            <w:color w:val="0000FF"/>
            <w:u w:val="single" w:color="0000FF"/>
          </w:rPr>
          <w:t>-</w:t>
        </w:r>
      </w:hyperlink>
      <w:hyperlink r:id="rId39">
        <w:r>
          <w:rPr>
            <w:color w:val="0000FF"/>
          </w:rPr>
          <w:t xml:space="preserve"> </w:t>
        </w:r>
      </w:hyperlink>
    </w:p>
    <w:p w14:paraId="067F89AC" w14:textId="77777777" w:rsidR="001E3DA8" w:rsidRDefault="00000000">
      <w:pPr>
        <w:spacing w:after="218"/>
        <w:ind w:left="1697" w:hanging="10"/>
      </w:pPr>
      <w:hyperlink r:id="rId40">
        <w:r>
          <w:rPr>
            <w:color w:val="0000FF"/>
            <w:u w:val="single" w:color="0563C1"/>
          </w:rPr>
          <w:t>México</w:t>
        </w:r>
      </w:hyperlink>
      <w:hyperlink r:id="rId41">
        <w:r>
          <w:rPr>
            <w:color w:val="0000FF"/>
            <w:u w:val="single" w:color="0563C1"/>
          </w:rPr>
          <w:t>/6</w:t>
        </w:r>
      </w:hyperlink>
      <w:hyperlink r:id="rId42">
        <w:r>
          <w:rPr>
            <w:color w:val="0000FF"/>
            <w:u w:val="single" w:color="0563C1"/>
          </w:rPr>
          <w:t>/</w:t>
        </w:r>
      </w:hyperlink>
      <w:hyperlink r:id="rId43">
        <w:r>
          <w:rPr>
            <w:color w:val="0563C1"/>
            <w:u w:val="single" w:color="0563C1"/>
          </w:rPr>
          <w:t>http://www.explorandomexico.com.mx/about</w:t>
        </w:r>
      </w:hyperlink>
      <w:hyperlink r:id="rId44">
        <w:r>
          <w:rPr>
            <w:color w:val="0563C1"/>
            <w:u w:val="single" w:color="0563C1"/>
          </w:rPr>
          <w:t>-</w:t>
        </w:r>
      </w:hyperlink>
      <w:hyperlink r:id="rId45">
        <w:r>
          <w:rPr>
            <w:color w:val="0563C1"/>
            <w:u w:val="single" w:color="0563C1"/>
          </w:rPr>
          <w:t>mexico/6/</w:t>
        </w:r>
      </w:hyperlink>
      <w:hyperlink r:id="rId46">
        <w:r>
          <w:t xml:space="preserve"> </w:t>
        </w:r>
      </w:hyperlink>
    </w:p>
    <w:p w14:paraId="65D14B52" w14:textId="77777777" w:rsidR="001E3DA8" w:rsidRDefault="00000000">
      <w:pPr>
        <w:spacing w:after="252"/>
        <w:ind w:left="1702"/>
      </w:pPr>
      <w:r>
        <w:t xml:space="preserve">  </w:t>
      </w:r>
    </w:p>
    <w:p w14:paraId="29437FB4" w14:textId="77777777" w:rsidR="001E3DA8" w:rsidRDefault="00000000">
      <w:pPr>
        <w:spacing w:after="334"/>
        <w:ind w:left="1702"/>
      </w:pPr>
      <w:r>
        <w:rPr>
          <w:rFonts w:ascii="Arial" w:eastAsia="Arial" w:hAnsi="Arial" w:cs="Arial"/>
          <w:sz w:val="24"/>
        </w:rPr>
        <w:t xml:space="preserve"> </w:t>
      </w:r>
      <w:r>
        <w:t xml:space="preserve"> </w:t>
      </w:r>
    </w:p>
    <w:p w14:paraId="1D86D9FC" w14:textId="77777777" w:rsidR="001E3DA8" w:rsidRDefault="00000000">
      <w:pPr>
        <w:spacing w:after="334"/>
        <w:ind w:left="1702"/>
      </w:pPr>
      <w:r>
        <w:rPr>
          <w:rFonts w:ascii="Arial" w:eastAsia="Arial" w:hAnsi="Arial" w:cs="Arial"/>
          <w:sz w:val="24"/>
        </w:rPr>
        <w:t xml:space="preserve"> </w:t>
      </w:r>
      <w:r>
        <w:t xml:space="preserve"> </w:t>
      </w:r>
    </w:p>
    <w:p w14:paraId="596557DC" w14:textId="77777777" w:rsidR="001E3DA8" w:rsidRDefault="00000000">
      <w:pPr>
        <w:spacing w:after="336"/>
        <w:ind w:left="1702"/>
      </w:pPr>
      <w:r>
        <w:rPr>
          <w:rFonts w:ascii="Arial" w:eastAsia="Arial" w:hAnsi="Arial" w:cs="Arial"/>
          <w:sz w:val="24"/>
        </w:rPr>
        <w:t xml:space="preserve"> </w:t>
      </w:r>
      <w:r>
        <w:t xml:space="preserve"> </w:t>
      </w:r>
    </w:p>
    <w:p w14:paraId="1FE87F6C" w14:textId="77777777" w:rsidR="001E3DA8" w:rsidRDefault="00000000">
      <w:pPr>
        <w:spacing w:after="334"/>
        <w:ind w:left="1702"/>
      </w:pPr>
      <w:r>
        <w:rPr>
          <w:rFonts w:ascii="Arial" w:eastAsia="Arial" w:hAnsi="Arial" w:cs="Arial"/>
          <w:sz w:val="24"/>
        </w:rPr>
        <w:t xml:space="preserve"> </w:t>
      </w:r>
      <w:r>
        <w:t xml:space="preserve"> </w:t>
      </w:r>
    </w:p>
    <w:p w14:paraId="356D064F" w14:textId="77777777" w:rsidR="001E3DA8" w:rsidRDefault="00000000">
      <w:pPr>
        <w:spacing w:after="337"/>
        <w:ind w:left="1702"/>
      </w:pPr>
      <w:r>
        <w:rPr>
          <w:rFonts w:ascii="Arial" w:eastAsia="Arial" w:hAnsi="Arial" w:cs="Arial"/>
          <w:sz w:val="24"/>
        </w:rPr>
        <w:t xml:space="preserve"> </w:t>
      </w:r>
      <w:r>
        <w:t xml:space="preserve"> </w:t>
      </w:r>
    </w:p>
    <w:p w14:paraId="3297E7C1" w14:textId="77777777" w:rsidR="001E3DA8" w:rsidRDefault="00000000">
      <w:pPr>
        <w:spacing w:after="332"/>
        <w:ind w:left="1702"/>
      </w:pPr>
      <w:r>
        <w:rPr>
          <w:rFonts w:ascii="Arial" w:eastAsia="Arial" w:hAnsi="Arial" w:cs="Arial"/>
          <w:sz w:val="24"/>
        </w:rPr>
        <w:t xml:space="preserve"> </w:t>
      </w:r>
      <w:r>
        <w:t xml:space="preserve"> </w:t>
      </w:r>
    </w:p>
    <w:p w14:paraId="08A2B5E7" w14:textId="77777777" w:rsidR="001E3DA8" w:rsidRDefault="00000000">
      <w:pPr>
        <w:spacing w:after="336"/>
        <w:ind w:left="1702"/>
      </w:pPr>
      <w:r>
        <w:rPr>
          <w:rFonts w:ascii="Arial" w:eastAsia="Arial" w:hAnsi="Arial" w:cs="Arial"/>
          <w:sz w:val="24"/>
        </w:rPr>
        <w:t xml:space="preserve"> </w:t>
      </w:r>
      <w:r>
        <w:t xml:space="preserve"> </w:t>
      </w:r>
    </w:p>
    <w:p w14:paraId="652909C6" w14:textId="77777777" w:rsidR="001E3DA8" w:rsidRDefault="00000000">
      <w:pPr>
        <w:spacing w:after="334"/>
        <w:ind w:left="1702"/>
      </w:pPr>
      <w:r>
        <w:rPr>
          <w:rFonts w:ascii="Arial" w:eastAsia="Arial" w:hAnsi="Arial" w:cs="Arial"/>
          <w:sz w:val="24"/>
        </w:rPr>
        <w:t xml:space="preserve"> </w:t>
      </w:r>
      <w:r>
        <w:t xml:space="preserve"> </w:t>
      </w:r>
    </w:p>
    <w:p w14:paraId="7268ED3C" w14:textId="77777777" w:rsidR="001E3DA8" w:rsidRDefault="00000000">
      <w:pPr>
        <w:spacing w:after="0"/>
        <w:ind w:left="1702"/>
      </w:pPr>
      <w:r>
        <w:rPr>
          <w:rFonts w:ascii="Arial" w:eastAsia="Arial" w:hAnsi="Arial" w:cs="Arial"/>
          <w:sz w:val="24"/>
        </w:rPr>
        <w:t xml:space="preserve"> </w:t>
      </w:r>
      <w:r>
        <w:t xml:space="preserve"> </w:t>
      </w:r>
    </w:p>
    <w:sectPr w:rsidR="001E3DA8">
      <w:footerReference w:type="even" r:id="rId47"/>
      <w:footerReference w:type="default" r:id="rId48"/>
      <w:footerReference w:type="first" r:id="rId49"/>
      <w:pgSz w:w="12240" w:h="15840"/>
      <w:pgMar w:top="431" w:right="1404" w:bottom="899" w:left="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99E2E" w14:textId="77777777" w:rsidR="00C55C33" w:rsidRDefault="00C55C33">
      <w:pPr>
        <w:spacing w:after="0" w:line="240" w:lineRule="auto"/>
      </w:pPr>
      <w:r>
        <w:separator/>
      </w:r>
    </w:p>
  </w:endnote>
  <w:endnote w:type="continuationSeparator" w:id="0">
    <w:p w14:paraId="55D479F6" w14:textId="77777777" w:rsidR="00C55C33" w:rsidRDefault="00C55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9919C" w14:textId="77777777" w:rsidR="001E3DA8" w:rsidRDefault="00000000">
    <w:pPr>
      <w:spacing w:after="0"/>
      <w:ind w:right="9"/>
      <w:jc w:val="right"/>
    </w:pPr>
    <w:r>
      <w:fldChar w:fldCharType="begin"/>
    </w:r>
    <w:r>
      <w:instrText xml:space="preserve"> PAGE   \* MERGEFORMAT </w:instrText>
    </w:r>
    <w:r>
      <w:fldChar w:fldCharType="separate"/>
    </w:r>
    <w:r>
      <w:t>2</w:t>
    </w:r>
    <w:r>
      <w:fldChar w:fldCharType="end"/>
    </w:r>
    <w:r>
      <w:t xml:space="preserve"> </w:t>
    </w:r>
  </w:p>
  <w:p w14:paraId="39F3DCA6" w14:textId="77777777" w:rsidR="001E3DA8" w:rsidRDefault="00000000">
    <w:pPr>
      <w:spacing w:after="0"/>
      <w:ind w:left="1702"/>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C0F95" w14:textId="77777777" w:rsidR="001E3DA8" w:rsidRDefault="00000000">
    <w:pPr>
      <w:spacing w:after="0"/>
      <w:ind w:right="9"/>
      <w:jc w:val="right"/>
    </w:pPr>
    <w:r>
      <w:fldChar w:fldCharType="begin"/>
    </w:r>
    <w:r>
      <w:instrText xml:space="preserve"> PAGE   \* MERGEFORMAT </w:instrText>
    </w:r>
    <w:r>
      <w:fldChar w:fldCharType="separate"/>
    </w:r>
    <w:r>
      <w:t>2</w:t>
    </w:r>
    <w:r>
      <w:fldChar w:fldCharType="end"/>
    </w:r>
    <w:r>
      <w:t xml:space="preserve"> </w:t>
    </w:r>
  </w:p>
  <w:p w14:paraId="1B8EABC3" w14:textId="77777777" w:rsidR="001E3DA8" w:rsidRDefault="00000000">
    <w:pPr>
      <w:spacing w:after="0"/>
      <w:ind w:left="1702"/>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B97D9" w14:textId="77777777" w:rsidR="001E3DA8" w:rsidRDefault="001E3D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DFBD7" w14:textId="77777777" w:rsidR="00C55C33" w:rsidRDefault="00C55C33">
      <w:pPr>
        <w:spacing w:after="0" w:line="240" w:lineRule="auto"/>
      </w:pPr>
      <w:r>
        <w:separator/>
      </w:r>
    </w:p>
  </w:footnote>
  <w:footnote w:type="continuationSeparator" w:id="0">
    <w:p w14:paraId="601EFEA4" w14:textId="77777777" w:rsidR="00C55C33" w:rsidRDefault="00C55C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DA8"/>
    <w:rsid w:val="001E3DA8"/>
    <w:rsid w:val="00A72224"/>
    <w:rsid w:val="00C55C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3694"/>
  <w15:docId w15:val="{1CC35A26-3E08-4178-906F-8DBB0882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xplorandomexico.com.mx/about-mexico/6/" TargetMode="External"/><Relationship Id="rId18" Type="http://schemas.openxmlformats.org/officeDocument/2006/relationships/hyperlink" Target="http://es.wikipedia.org/wiki/Econom%C3%ADa_de_M%C3%A9xico" TargetMode="External"/><Relationship Id="rId26" Type="http://schemas.openxmlformats.org/officeDocument/2006/relationships/hyperlink" Target="http://cuentame.inegi.org.mx/economia/default.aspx?tema=E" TargetMode="External"/><Relationship Id="rId39" Type="http://schemas.openxmlformats.org/officeDocument/2006/relationships/hyperlink" Target="http://www.explorandomexico.com.mx/about-mexico/6/" TargetMode="External"/><Relationship Id="rId21" Type="http://schemas.openxmlformats.org/officeDocument/2006/relationships/hyperlink" Target="http://es.wikipedia.org/wiki/Econom%C3%ADa_de_M%C3%A9xico" TargetMode="External"/><Relationship Id="rId34" Type="http://schemas.openxmlformats.org/officeDocument/2006/relationships/hyperlink" Target="http://www.explorandomexico.com.mx/about-mexico/6/" TargetMode="External"/><Relationship Id="rId42" Type="http://schemas.openxmlformats.org/officeDocument/2006/relationships/hyperlink" Target="http://www.explorandomexico.com.mx/about-mexico/6/"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hyperlink" Target="http://www.explorandomexico.com.mx/about-mexico/6/" TargetMode="External"/><Relationship Id="rId2" Type="http://schemas.openxmlformats.org/officeDocument/2006/relationships/settings" Target="settings.xml"/><Relationship Id="rId16" Type="http://schemas.openxmlformats.org/officeDocument/2006/relationships/hyperlink" Target="http://es.wikipedia.org/wiki/Econom%C3%ADa_de_M%C3%A9xico" TargetMode="External"/><Relationship Id="rId29" Type="http://schemas.openxmlformats.org/officeDocument/2006/relationships/hyperlink" Target="http://www.economia.com.mx/mexico.htm" TargetMode="External"/><Relationship Id="rId11" Type="http://schemas.openxmlformats.org/officeDocument/2006/relationships/hyperlink" Target="http://www.explorandomexico.com.mx/about-mexico/6/" TargetMode="External"/><Relationship Id="rId24" Type="http://schemas.openxmlformats.org/officeDocument/2006/relationships/hyperlink" Target="http://cuentame.inegi.org.mx/economia/default.aspx?tema=E" TargetMode="External"/><Relationship Id="rId32" Type="http://schemas.openxmlformats.org/officeDocument/2006/relationships/hyperlink" Target="http://www.economia.com.mx/mexico.htm" TargetMode="External"/><Relationship Id="rId37" Type="http://schemas.openxmlformats.org/officeDocument/2006/relationships/hyperlink" Target="http://www.explorandomexico.com.mx/about-mexico/6/" TargetMode="External"/><Relationship Id="rId40" Type="http://schemas.openxmlformats.org/officeDocument/2006/relationships/hyperlink" Target="http://www.explorandomexico.com.mx/about-mexico/6/" TargetMode="External"/><Relationship Id="rId45" Type="http://schemas.openxmlformats.org/officeDocument/2006/relationships/hyperlink" Target="http://www.explorandomexico.com.mx/about-mexico/6/" TargetMode="External"/><Relationship Id="rId5" Type="http://schemas.openxmlformats.org/officeDocument/2006/relationships/endnotes" Target="endnotes.xml"/><Relationship Id="rId15" Type="http://schemas.openxmlformats.org/officeDocument/2006/relationships/hyperlink" Target="http://www.explorandomexico.com.mx/about-mexico/6/" TargetMode="External"/><Relationship Id="rId23" Type="http://schemas.openxmlformats.org/officeDocument/2006/relationships/hyperlink" Target="http://cuentame.inegi.org.mx/economia/default.aspx?tema=E" TargetMode="External"/><Relationship Id="rId28" Type="http://schemas.openxmlformats.org/officeDocument/2006/relationships/hyperlink" Target="http://www.economia.com.mx/mexico.htm" TargetMode="External"/><Relationship Id="rId36" Type="http://schemas.openxmlformats.org/officeDocument/2006/relationships/hyperlink" Target="http://www.explorandomexico.com.mx/about-mexico/6/" TargetMode="External"/><Relationship Id="rId49" Type="http://schemas.openxmlformats.org/officeDocument/2006/relationships/footer" Target="footer3.xml"/><Relationship Id="rId10" Type="http://schemas.openxmlformats.org/officeDocument/2006/relationships/hyperlink" Target="http://www.explorandomexico.com.mx/about-mexico/6/" TargetMode="External"/><Relationship Id="rId19" Type="http://schemas.openxmlformats.org/officeDocument/2006/relationships/hyperlink" Target="http://es.wikipedia.org/wiki/Econom%C3%ADa_de_M%C3%A9xico" TargetMode="External"/><Relationship Id="rId31" Type="http://schemas.openxmlformats.org/officeDocument/2006/relationships/hyperlink" Target="http://www.economia.com.mx/mexico.htm" TargetMode="External"/><Relationship Id="rId44" Type="http://schemas.openxmlformats.org/officeDocument/2006/relationships/hyperlink" Target="http://www.explorandomexico.com.mx/about-mexico/6/" TargetMode="External"/><Relationship Id="rId4" Type="http://schemas.openxmlformats.org/officeDocument/2006/relationships/footnotes" Target="footnotes.xml"/><Relationship Id="rId9" Type="http://schemas.openxmlformats.org/officeDocument/2006/relationships/hyperlink" Target="http://www.explorandomexico.com.mx/about-mexico/6/" TargetMode="External"/><Relationship Id="rId14" Type="http://schemas.openxmlformats.org/officeDocument/2006/relationships/hyperlink" Target="http://www.explorandomexico.com.mx/about-mexico/6/" TargetMode="External"/><Relationship Id="rId22" Type="http://schemas.openxmlformats.org/officeDocument/2006/relationships/hyperlink" Target="http://cuentame.inegi.org.mx/economia/default.aspx?tema=E" TargetMode="External"/><Relationship Id="rId27" Type="http://schemas.openxmlformats.org/officeDocument/2006/relationships/hyperlink" Target="http://cuentame.inegi.org.mx/economia/default.aspx?tema=E" TargetMode="External"/><Relationship Id="rId30" Type="http://schemas.openxmlformats.org/officeDocument/2006/relationships/hyperlink" Target="http://www.economia.com.mx/mexico.htm" TargetMode="External"/><Relationship Id="rId35" Type="http://schemas.openxmlformats.org/officeDocument/2006/relationships/hyperlink" Target="http://www.explorandomexico.com.mx/about-mexico/6/" TargetMode="External"/><Relationship Id="rId43" Type="http://schemas.openxmlformats.org/officeDocument/2006/relationships/hyperlink" Target="http://www.explorandomexico.com.mx/about-mexico/6/" TargetMode="External"/><Relationship Id="rId48" Type="http://schemas.openxmlformats.org/officeDocument/2006/relationships/footer" Target="footer2.xml"/><Relationship Id="rId8" Type="http://schemas.openxmlformats.org/officeDocument/2006/relationships/hyperlink" Target="http://www.explorandomexico.com.mx/about-mexico/6/"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explorandomexico.com.mx/about-mexico/6/" TargetMode="External"/><Relationship Id="rId17" Type="http://schemas.openxmlformats.org/officeDocument/2006/relationships/hyperlink" Target="http://es.wikipedia.org/wiki/Econom%C3%ADa_de_M%C3%A9xico" TargetMode="External"/><Relationship Id="rId25" Type="http://schemas.openxmlformats.org/officeDocument/2006/relationships/hyperlink" Target="http://cuentame.inegi.org.mx/economia/default.aspx?tema=E" TargetMode="External"/><Relationship Id="rId33" Type="http://schemas.openxmlformats.org/officeDocument/2006/relationships/hyperlink" Target="http://www.explorandomexico.com.mx/about-mexico/6/" TargetMode="External"/><Relationship Id="rId38" Type="http://schemas.openxmlformats.org/officeDocument/2006/relationships/hyperlink" Target="http://www.explorandomexico.com.mx/about-mexico/6/" TargetMode="External"/><Relationship Id="rId46" Type="http://schemas.openxmlformats.org/officeDocument/2006/relationships/hyperlink" Target="http://www.explorandomexico.com.mx/about-mexico/6/" TargetMode="External"/><Relationship Id="rId20" Type="http://schemas.openxmlformats.org/officeDocument/2006/relationships/hyperlink" Target="http://es.wikipedia.org/wiki/Econom%C3%ADa_de_M%C3%A9xico" TargetMode="External"/><Relationship Id="rId41" Type="http://schemas.openxmlformats.org/officeDocument/2006/relationships/hyperlink" Target="http://www.explorandomexico.com.mx/about-mexico/6/" TargetMode="External"/><Relationship Id="rId1" Type="http://schemas.openxmlformats.org/officeDocument/2006/relationships/styles" Target="styles.xml"/><Relationship Id="rId6" Type="http://schemas.openxmlformats.org/officeDocument/2006/relationships/hyperlink" Target="http://www.explorandomexico.com.mx/about-mexico/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1696</Words>
  <Characters>9330</Characters>
  <Application>Microsoft Office Word</Application>
  <DocSecurity>0</DocSecurity>
  <Lines>77</Lines>
  <Paragraphs>22</Paragraphs>
  <ScaleCrop>false</ScaleCrop>
  <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docId:1C34EEB06A6F09C6CDF1BED8BAA8A06C</cp:keywords>
  <cp:lastModifiedBy>Marcela Rincon Porras</cp:lastModifiedBy>
  <cp:revision>2</cp:revision>
  <dcterms:created xsi:type="dcterms:W3CDTF">2022-07-15T14:12:00Z</dcterms:created>
  <dcterms:modified xsi:type="dcterms:W3CDTF">2022-07-15T14:12:00Z</dcterms:modified>
</cp:coreProperties>
</file>