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1F8B7" w14:textId="6474E09B" w:rsidR="00FD209A" w:rsidRDefault="00FD209A">
      <w:pPr>
        <w:spacing w:after="15" w:line="259" w:lineRule="auto"/>
        <w:ind w:left="14" w:right="0" w:firstLine="0"/>
        <w:jc w:val="left"/>
      </w:pPr>
    </w:p>
    <w:p w14:paraId="0C9F7CD2" w14:textId="77777777" w:rsidR="00FD209A" w:rsidRDefault="00000000">
      <w:pPr>
        <w:spacing w:after="40" w:line="259" w:lineRule="auto"/>
        <w:ind w:left="14" w:right="0" w:firstLine="0"/>
        <w:jc w:val="left"/>
      </w:pPr>
      <w:r>
        <w:t xml:space="preserve"> </w:t>
      </w:r>
    </w:p>
    <w:p w14:paraId="5D842CF9" w14:textId="77777777" w:rsidR="00FD209A" w:rsidRDefault="00000000">
      <w:pPr>
        <w:spacing w:after="0" w:line="259" w:lineRule="auto"/>
        <w:ind w:left="-5" w:right="0"/>
        <w:jc w:val="left"/>
      </w:pPr>
      <w:r>
        <w:rPr>
          <w:b/>
          <w:sz w:val="26"/>
        </w:rPr>
        <w:t>Prólogo.</w:t>
      </w:r>
      <w:r>
        <w:t xml:space="preserve"> </w:t>
      </w:r>
    </w:p>
    <w:p w14:paraId="32BE3E80" w14:textId="77777777" w:rsidR="00FD209A" w:rsidRDefault="00000000">
      <w:pPr>
        <w:ind w:left="9" w:right="887"/>
      </w:pPr>
      <w:r>
        <w:t xml:space="preserve">La historia de la psicología pretende comprender la diversidad de la psicología en diferentes épocas. En este artículo hablaremos de la psicología, introduciendo algunos conceptos básicos, su desarrollo histórico, la formación como ciencia, los campos de estudio y las principales teorías que se han desarrollado a lo largo del tiempo. </w:t>
      </w:r>
    </w:p>
    <w:p w14:paraId="47707982" w14:textId="77777777" w:rsidR="00FD209A" w:rsidRDefault="00000000">
      <w:pPr>
        <w:spacing w:after="39" w:line="259" w:lineRule="auto"/>
        <w:ind w:left="14" w:right="0" w:firstLine="0"/>
        <w:jc w:val="left"/>
      </w:pPr>
      <w:r>
        <w:rPr>
          <w:sz w:val="22"/>
        </w:rPr>
        <w:t xml:space="preserve"> </w:t>
      </w:r>
      <w:r>
        <w:t xml:space="preserve"> </w:t>
      </w:r>
    </w:p>
    <w:p w14:paraId="40F2553B" w14:textId="77777777" w:rsidR="00FD209A" w:rsidRDefault="00000000">
      <w:pPr>
        <w:spacing w:after="0" w:line="259" w:lineRule="auto"/>
        <w:ind w:left="-5" w:right="0"/>
        <w:jc w:val="left"/>
      </w:pPr>
      <w:r>
        <w:rPr>
          <w:b/>
          <w:sz w:val="26"/>
        </w:rPr>
        <w:t xml:space="preserve">Introducción: </w:t>
      </w:r>
    </w:p>
    <w:p w14:paraId="2BBC8C94" w14:textId="77777777" w:rsidR="00FD209A" w:rsidRDefault="00000000">
      <w:pPr>
        <w:spacing w:after="0" w:line="259" w:lineRule="auto"/>
        <w:ind w:left="5" w:right="0"/>
        <w:jc w:val="left"/>
      </w:pPr>
      <w:r>
        <w:rPr>
          <w:u w:val="single" w:color="000000"/>
        </w:rPr>
        <w:t>conceptos históricos.</w:t>
      </w:r>
      <w:r>
        <w:t xml:space="preserve"> </w:t>
      </w:r>
    </w:p>
    <w:p w14:paraId="7B69E2ED" w14:textId="77777777" w:rsidR="00FD209A" w:rsidRDefault="00000000">
      <w:pPr>
        <w:ind w:left="9" w:right="887"/>
      </w:pPr>
      <w:r>
        <w:t xml:space="preserve">Etimológicamente, la psicología proviene del griego </w:t>
      </w:r>
      <w:proofErr w:type="spellStart"/>
      <w:r>
        <w:t>psyche</w:t>
      </w:r>
      <w:proofErr w:type="spellEnd"/>
      <w:r>
        <w:t xml:space="preserve">, que puede traducirse como alma y logos, o tesis, es decir, "el estudio del alma". No basta con decir que la psicología "es la ciencia del alma" (Aristóteles), o que "es el estudio del contenido de la conciencia", o que "es la ciencia de los fenómenos mentales", porque la cuestión de qué es el alma, qué es la conciencia o qué es un fenómeno mental, sigue abierta. </w:t>
      </w:r>
    </w:p>
    <w:p w14:paraId="2833A425" w14:textId="77777777" w:rsidR="00FD209A" w:rsidRDefault="00000000">
      <w:pPr>
        <w:spacing w:after="0" w:line="259" w:lineRule="auto"/>
        <w:ind w:left="5" w:right="0"/>
        <w:jc w:val="left"/>
      </w:pPr>
      <w:r>
        <w:rPr>
          <w:u w:val="single" w:color="000000"/>
        </w:rPr>
        <w:t>Conceptos de la psicología moderna.</w:t>
      </w:r>
      <w:r>
        <w:t xml:space="preserve"> </w:t>
      </w:r>
    </w:p>
    <w:p w14:paraId="602CF7A1" w14:textId="77777777" w:rsidR="00FD209A" w:rsidRDefault="00000000">
      <w:pPr>
        <w:ind w:left="9" w:right="887"/>
      </w:pPr>
      <w:r>
        <w:t xml:space="preserve">La psicología, el estudio científico del comportamiento y la experiencia, es el estudio de cómo los seres humanos y los animales sienten, piensan, aprenden y conocen para adaptarse a su entorno. La psicología moderna se ha dedicado a recopilar hechos sobre el comportamiento y la experiencia, a sistematizarlos y a desarrollar teorías para entenderlos. Estas teorías ayudan a comprender y explicar el comportamiento humano y, a veces, incluso a predecir acciones futuras para poder intervenir. </w:t>
      </w:r>
    </w:p>
    <w:p w14:paraId="3824D3AD" w14:textId="77777777" w:rsidR="00FD209A" w:rsidRDefault="00000000">
      <w:pPr>
        <w:spacing w:after="44" w:line="259" w:lineRule="auto"/>
        <w:ind w:left="14" w:right="0" w:firstLine="0"/>
        <w:jc w:val="left"/>
      </w:pPr>
      <w:r>
        <w:rPr>
          <w:sz w:val="22"/>
        </w:rPr>
        <w:t xml:space="preserve"> </w:t>
      </w:r>
      <w:r>
        <w:t xml:space="preserve"> </w:t>
      </w:r>
    </w:p>
    <w:p w14:paraId="77D954CF" w14:textId="77777777" w:rsidR="00FD209A" w:rsidRDefault="00000000">
      <w:pPr>
        <w:spacing w:after="0" w:line="259" w:lineRule="auto"/>
        <w:ind w:left="-5" w:right="0"/>
        <w:jc w:val="left"/>
      </w:pPr>
      <w:r>
        <w:rPr>
          <w:b/>
          <w:sz w:val="26"/>
        </w:rPr>
        <w:t>Antecedentes históricos.</w:t>
      </w:r>
      <w:r>
        <w:t xml:space="preserve"> </w:t>
      </w:r>
    </w:p>
    <w:p w14:paraId="6797758B" w14:textId="77777777" w:rsidR="00FD209A" w:rsidRDefault="00000000">
      <w:pPr>
        <w:spacing w:after="19" w:line="249" w:lineRule="auto"/>
        <w:ind w:left="9" w:right="879"/>
      </w:pPr>
      <w:r>
        <w:rPr>
          <w:sz w:val="22"/>
        </w:rPr>
        <w:t>La psicología se desarrolló a partir de la filosofía.</w:t>
      </w:r>
      <w:r>
        <w:t xml:space="preserve"> </w:t>
      </w:r>
    </w:p>
    <w:p w14:paraId="38854883" w14:textId="77777777" w:rsidR="00FD209A" w:rsidRDefault="00000000">
      <w:pPr>
        <w:numPr>
          <w:ilvl w:val="0"/>
          <w:numId w:val="1"/>
        </w:numPr>
        <w:spacing w:after="19" w:line="249" w:lineRule="auto"/>
        <w:ind w:right="879"/>
      </w:pPr>
      <w:r>
        <w:rPr>
          <w:sz w:val="22"/>
        </w:rPr>
        <w:t>Aristóteles: sostenía que el hombre es ante todo un animal biológico cuyo físico se explica en gran medida a partir de las propensiones orgánicas heredadas.</w:t>
      </w:r>
      <w:r>
        <w:t xml:space="preserve"> </w:t>
      </w:r>
    </w:p>
    <w:p w14:paraId="6C3B9C75" w14:textId="77777777" w:rsidR="00FD209A" w:rsidRDefault="00000000">
      <w:pPr>
        <w:numPr>
          <w:ilvl w:val="0"/>
          <w:numId w:val="1"/>
        </w:numPr>
        <w:spacing w:after="19" w:line="249" w:lineRule="auto"/>
        <w:ind w:right="879"/>
      </w:pPr>
      <w:r>
        <w:rPr>
          <w:sz w:val="22"/>
        </w:rPr>
        <w:t>Platón: veía al hombre principalmente como un producto de un determinado tipo de sociedad, y en su utópica "república" consideraba cualquier dirección en la que la naturaleza humana pudiera ser moldeada mediante el uso apropiado de la educación y las instituciones sociales.</w:t>
      </w:r>
      <w:r>
        <w:t xml:space="preserve"> </w:t>
      </w:r>
    </w:p>
    <w:p w14:paraId="45EE30A9" w14:textId="77777777" w:rsidR="00FD209A" w:rsidRDefault="00000000">
      <w:pPr>
        <w:numPr>
          <w:ilvl w:val="0"/>
          <w:numId w:val="1"/>
        </w:numPr>
        <w:spacing w:after="19" w:line="249" w:lineRule="auto"/>
        <w:ind w:right="879"/>
      </w:pPr>
      <w:r>
        <w:rPr>
          <w:sz w:val="22"/>
        </w:rPr>
        <w:t>Thomas Hobbes: El Leviatán de 1651 describe el estado "natural" del hombre en una sociedad no organizada como "solitario, pobre, sucio, bárbaro y transitorio", tratando de comprender la naturaleza humana.</w:t>
      </w:r>
      <w:r>
        <w:t xml:space="preserve"> </w:t>
      </w:r>
    </w:p>
    <w:p w14:paraId="5DCD9C7C" w14:textId="77777777" w:rsidR="00FD209A" w:rsidRDefault="00000000">
      <w:pPr>
        <w:numPr>
          <w:ilvl w:val="0"/>
          <w:numId w:val="1"/>
        </w:numPr>
        <w:spacing w:after="19" w:line="249" w:lineRule="auto"/>
        <w:ind w:right="879"/>
      </w:pPr>
      <w:r>
        <w:rPr>
          <w:sz w:val="22"/>
        </w:rPr>
        <w:t>Murphy: enumera los motivos dominantes del hombre, "según el hambre, la sed, el sexo, el miedo y el deseo de honor", a través de los cuales se forman el deseo de placer y la evitación del dolor - York Rousseau: se interesó por la cuestión de la naturaleza humana primitiva, que era importante para él tanto en términos de educación como de teoría política.</w:t>
      </w:r>
      <w:r>
        <w:t xml:space="preserve"> </w:t>
      </w:r>
    </w:p>
    <w:p w14:paraId="33F919C3" w14:textId="77777777" w:rsidR="00FD209A" w:rsidRDefault="00000000">
      <w:pPr>
        <w:spacing w:after="19" w:line="249" w:lineRule="auto"/>
        <w:ind w:left="9" w:right="879"/>
      </w:pPr>
      <w:r>
        <w:rPr>
          <w:sz w:val="22"/>
        </w:rPr>
        <w:t xml:space="preserve">  Según Hobbes y Rousseau, el hombre natural es intrínsecamente bueno, desinteresado y puro, y sólo cuando la civilización influye en él aparecen el pecado y la imperfección.</w:t>
      </w:r>
      <w:r>
        <w:t xml:space="preserve"> </w:t>
      </w:r>
    </w:p>
    <w:p w14:paraId="765E2A13" w14:textId="77777777" w:rsidR="00FD209A" w:rsidRDefault="00000000">
      <w:pPr>
        <w:numPr>
          <w:ilvl w:val="0"/>
          <w:numId w:val="1"/>
        </w:numPr>
        <w:spacing w:after="19" w:line="249" w:lineRule="auto"/>
        <w:ind w:right="879"/>
      </w:pPr>
      <w:r>
        <w:rPr>
          <w:sz w:val="22"/>
        </w:rPr>
        <w:t>Herbert Spencer: el comportamiento social, según él, debe entenderse como una serie de etapas cuya secuencia está sujeta a ciertas leyes fundamentales del desarrollo.</w:t>
      </w:r>
      <w:r>
        <w:t xml:space="preserve"> </w:t>
      </w:r>
    </w:p>
    <w:p w14:paraId="15810BBF" w14:textId="77777777" w:rsidR="00FD209A" w:rsidRDefault="00000000">
      <w:pPr>
        <w:numPr>
          <w:ilvl w:val="0"/>
          <w:numId w:val="1"/>
        </w:numPr>
        <w:spacing w:after="19" w:line="249" w:lineRule="auto"/>
        <w:ind w:right="879"/>
      </w:pPr>
      <w:r>
        <w:rPr>
          <w:sz w:val="22"/>
        </w:rPr>
        <w:t>Taylor: explica el desarrollo de la religión desde sus orígenes animistas, pasando por el politeísmo hasta la creencia en un solo dios.</w:t>
      </w:r>
      <w:r>
        <w:t xml:space="preserve"> </w:t>
      </w:r>
    </w:p>
    <w:p w14:paraId="12AC6725" w14:textId="77777777" w:rsidR="00FD209A" w:rsidRDefault="00000000">
      <w:pPr>
        <w:numPr>
          <w:ilvl w:val="0"/>
          <w:numId w:val="1"/>
        </w:numPr>
        <w:spacing w:after="19" w:line="249" w:lineRule="auto"/>
        <w:ind w:right="879"/>
      </w:pPr>
      <w:r>
        <w:rPr>
          <w:sz w:val="22"/>
        </w:rPr>
        <w:t xml:space="preserve">Le Pen: desarrolló el concepto de una psicología de la multitud, relativamente independiente de la psique individual </w:t>
      </w:r>
      <w:r>
        <w:t xml:space="preserve"> </w:t>
      </w:r>
    </w:p>
    <w:p w14:paraId="7AFDB83A" w14:textId="77777777" w:rsidR="00FD209A" w:rsidRDefault="00000000">
      <w:pPr>
        <w:numPr>
          <w:ilvl w:val="0"/>
          <w:numId w:val="1"/>
        </w:numPr>
        <w:spacing w:after="19" w:line="249" w:lineRule="auto"/>
        <w:ind w:right="879"/>
      </w:pPr>
      <w:proofErr w:type="spellStart"/>
      <w:r>
        <w:rPr>
          <w:sz w:val="22"/>
        </w:rPr>
        <w:t>McDougall</w:t>
      </w:r>
      <w:proofErr w:type="spellEnd"/>
      <w:r>
        <w:rPr>
          <w:sz w:val="22"/>
        </w:rPr>
        <w:t>: sostiene que ciertos impulsos primitivos o instintivos son factores importantes en el comportamiento animal y humano.</w:t>
      </w:r>
      <w:r>
        <w:t xml:space="preserve"> </w:t>
      </w:r>
    </w:p>
    <w:p w14:paraId="72917557" w14:textId="77777777" w:rsidR="00FD209A" w:rsidRDefault="00000000">
      <w:pPr>
        <w:spacing w:after="0" w:line="259" w:lineRule="auto"/>
        <w:ind w:left="14" w:right="0" w:firstLine="0"/>
        <w:jc w:val="left"/>
      </w:pPr>
      <w:r>
        <w:t xml:space="preserve">  </w:t>
      </w:r>
    </w:p>
    <w:p w14:paraId="514F7694" w14:textId="77777777" w:rsidR="00FD209A" w:rsidRDefault="00000000">
      <w:pPr>
        <w:spacing w:after="39" w:line="259" w:lineRule="auto"/>
        <w:ind w:left="14" w:right="0" w:firstLine="0"/>
        <w:jc w:val="left"/>
      </w:pPr>
      <w:r>
        <w:t xml:space="preserve">  </w:t>
      </w:r>
      <w:r>
        <w:tab/>
        <w:t xml:space="preserve">  </w:t>
      </w:r>
    </w:p>
    <w:p w14:paraId="7084DBDD" w14:textId="77777777" w:rsidR="00FD209A" w:rsidRDefault="00000000">
      <w:pPr>
        <w:spacing w:after="0" w:line="259" w:lineRule="auto"/>
        <w:ind w:left="-5" w:right="0"/>
        <w:jc w:val="left"/>
      </w:pPr>
      <w:r>
        <w:rPr>
          <w:b/>
          <w:sz w:val="28"/>
        </w:rPr>
        <w:t>El desarrollo histórico de la psicología.</w:t>
      </w:r>
      <w:r>
        <w:t xml:space="preserve"> </w:t>
      </w:r>
    </w:p>
    <w:p w14:paraId="33F38DCB" w14:textId="77777777" w:rsidR="00FD209A" w:rsidRDefault="00000000">
      <w:pPr>
        <w:spacing w:after="13" w:line="259" w:lineRule="auto"/>
        <w:ind w:left="14" w:right="0" w:firstLine="0"/>
        <w:jc w:val="left"/>
      </w:pPr>
      <w:r>
        <w:rPr>
          <w:b/>
          <w:sz w:val="26"/>
        </w:rPr>
        <w:lastRenderedPageBreak/>
        <w:t xml:space="preserve"> </w:t>
      </w:r>
      <w:r>
        <w:t xml:space="preserve"> </w:t>
      </w:r>
    </w:p>
    <w:p w14:paraId="21937CCA" w14:textId="77777777" w:rsidR="00FD209A" w:rsidRDefault="00000000">
      <w:pPr>
        <w:tabs>
          <w:tab w:val="center" w:pos="3547"/>
        </w:tabs>
        <w:spacing w:after="0" w:line="259" w:lineRule="auto"/>
        <w:ind w:left="-5" w:right="0" w:firstLine="0"/>
        <w:jc w:val="left"/>
      </w:pPr>
      <w:r>
        <w:t xml:space="preserve"> </w:t>
      </w:r>
      <w:r>
        <w:tab/>
        <w:t xml:space="preserve">    </w:t>
      </w:r>
      <w:r>
        <w:rPr>
          <w:u w:val="single" w:color="000000"/>
        </w:rPr>
        <w:t xml:space="preserve"> *** Psicología del hombre primitivo (Psicología mítica)</w:t>
      </w:r>
      <w:r>
        <w:t xml:space="preserve">. </w:t>
      </w:r>
    </w:p>
    <w:p w14:paraId="32271545" w14:textId="77777777" w:rsidR="00FD209A" w:rsidRDefault="00000000">
      <w:pPr>
        <w:ind w:left="9" w:right="887"/>
      </w:pPr>
      <w:r>
        <w:t xml:space="preserve">La psicología, como toda ciencia, tiene una historia, y sus orígenes son tan antiguos e inherentes a la historia de la humanidad como todo lo que la rodea; por eso se suele decir que la psicología es paradójicamente vieja y joven, ya que se habla de ella desde la antigüedad, y relativamente joven como ciencia, ya que sólo se independizó de la filosofía en el siglo XIX. </w:t>
      </w:r>
    </w:p>
    <w:p w14:paraId="2067C146" w14:textId="77777777" w:rsidR="00FD209A" w:rsidRDefault="00000000">
      <w:pPr>
        <w:spacing w:after="0" w:line="259" w:lineRule="auto"/>
        <w:ind w:left="14" w:right="0" w:firstLine="0"/>
        <w:jc w:val="left"/>
      </w:pPr>
      <w:r>
        <w:t xml:space="preserve">  </w:t>
      </w:r>
    </w:p>
    <w:p w14:paraId="476E5FAA" w14:textId="77777777" w:rsidR="00FD209A" w:rsidRDefault="00000000">
      <w:pPr>
        <w:ind w:left="9" w:right="887"/>
      </w:pPr>
      <w:r>
        <w:t xml:space="preserve">A lo largo de la historia, cuando apareció el Homo sapiens, era claramente diferente del Homo </w:t>
      </w:r>
      <w:proofErr w:type="spellStart"/>
      <w:r>
        <w:t>erectus</w:t>
      </w:r>
      <w:proofErr w:type="spellEnd"/>
      <w:r>
        <w:t xml:space="preserve"> tanto física como intelectualmente; lo mismo ocurrió socialmente cuando el Homo sapiens empezó a dispersarse y a formar grupos, a vivir en cuevas o cavidades y a descubrir el fuego. Fabricaban ciertas herramientas, como lanzas para cazar, se dedicaban a la agricultura, en fin, una serie de comportamientos que apuntan a los inicios de la racionalidad en nuestra especie. </w:t>
      </w:r>
    </w:p>
    <w:p w14:paraId="7058D04D" w14:textId="77777777" w:rsidR="00FD209A" w:rsidRDefault="00000000">
      <w:pPr>
        <w:ind w:left="9" w:right="887"/>
      </w:pPr>
      <w:r>
        <w:t xml:space="preserve">Pero aquí está la gran pregunta: ¿qué sentía el hombre primitivo antes de que su imagen se reflejara en el agua? ¿Qué explicación podía dar antes de que sonara un trueno, cayera un rayo, lloviera o apareciera cualquier otro fenómeno natural?  Lógicamente, estos hechos, que desconocía por completo, dieron lugar a una actitud evidentemente humana: el despertar. A través de la mitología, el hombre primitivo expresa su modo de existencia de forma intensa y progresiva, en la que se refleja a sí mismo y a su mundo, donde se oculta su psique y todo su conocimiento potencial. </w:t>
      </w:r>
    </w:p>
    <w:p w14:paraId="1A3C081F" w14:textId="77777777" w:rsidR="00FD209A" w:rsidRDefault="00000000">
      <w:pPr>
        <w:spacing w:after="0" w:line="259" w:lineRule="auto"/>
        <w:ind w:left="14" w:right="0" w:firstLine="0"/>
        <w:jc w:val="left"/>
      </w:pPr>
      <w:r>
        <w:t xml:space="preserve">  </w:t>
      </w:r>
    </w:p>
    <w:p w14:paraId="0C104157" w14:textId="77777777" w:rsidR="00FD209A" w:rsidRDefault="00000000">
      <w:pPr>
        <w:ind w:left="9" w:right="887"/>
      </w:pPr>
      <w:r>
        <w:t xml:space="preserve">Los pueblos primitivos, los primeros pobladores del mundo, imaginaban al hombre como un ser "dual", es decir, que el hombre estaba formado por "cuerpo y alma". </w:t>
      </w:r>
    </w:p>
    <w:p w14:paraId="66A7634C" w14:textId="77777777" w:rsidR="00FD209A" w:rsidRDefault="00000000">
      <w:pPr>
        <w:ind w:left="9" w:right="887"/>
      </w:pPr>
      <w:r>
        <w:t xml:space="preserve">El alma del hombre primitivo era muy diferente a la del hombre civilizado moderno. El hombre primitivo creía que el alma estaba dotada de varias cualidades, entre ellas la de "espíritu puro", sin mezcla de elementos materiales. Pero para llegar a ese concepto, había que hacer una clara distinción entre materia y espíritu, y el hombre sólo lo consiguió tras un largo periodo de evolución intelectual. Entre los pueblos primitivos el concepto de "espíritu puro" nunca apareció como entre nosotros. El hombre primitivo creía que el alma era también material, sutil e incomprensible, y no tan densa y estable como la que componía el cuerpo. No tenían pensamientos lógicos, y sus ideas eran confusas y contradictorias. El hecho es </w:t>
      </w:r>
      <w:proofErr w:type="gramStart"/>
      <w:r>
        <w:t>que</w:t>
      </w:r>
      <w:proofErr w:type="gramEnd"/>
      <w:r>
        <w:t xml:space="preserve"> para los pueblos primitivos, el alma y el espíritu poseían ciertas habilidades, y se creía que el alma o el espíritu podían penetrar en los cuerpos de los demás, incluso de los animales. Esto reforzó aún más sus ideas ilógicas sobre los psicópatas, ya que los consideraban demonios o espíritus malignos poseídos. </w:t>
      </w:r>
    </w:p>
    <w:p w14:paraId="3E993965" w14:textId="77777777" w:rsidR="00FD209A" w:rsidRDefault="00000000">
      <w:pPr>
        <w:spacing w:after="0" w:line="259" w:lineRule="auto"/>
        <w:ind w:left="14" w:right="0" w:firstLine="0"/>
        <w:jc w:val="left"/>
      </w:pPr>
      <w:r>
        <w:t xml:space="preserve">  </w:t>
      </w:r>
    </w:p>
    <w:p w14:paraId="173BA8EB" w14:textId="77777777" w:rsidR="00FD209A" w:rsidRDefault="00000000">
      <w:pPr>
        <w:ind w:left="9" w:right="887"/>
      </w:pPr>
      <w:r>
        <w:t xml:space="preserve">Las mentes de los que creen en la magia están llenas de símbolos que existen incluso hoy en día con los científicos más escépticos, porque inventarlos es una función natural de la psique. Prueba de ello es el lenguaje de los sueños, donde la realidad se presenta sin ninguna conexión lógico-matemática y, sin embargo, la psique del soñador encuentra la armonía en ese contexto. Por supuesto, los antiguos encontraron la misma armonía en el proceso de sueño que en el de vigilia. </w:t>
      </w:r>
    </w:p>
    <w:p w14:paraId="66CBEEF3" w14:textId="77777777" w:rsidR="00FD209A" w:rsidRDefault="00000000">
      <w:pPr>
        <w:spacing w:after="0" w:line="259" w:lineRule="auto"/>
        <w:ind w:left="14" w:right="0" w:firstLine="0"/>
        <w:jc w:val="left"/>
      </w:pPr>
      <w:r>
        <w:t xml:space="preserve">  </w:t>
      </w:r>
    </w:p>
    <w:p w14:paraId="389AC73B" w14:textId="77777777" w:rsidR="00FD209A" w:rsidRDefault="00000000">
      <w:pPr>
        <w:ind w:left="9" w:right="887"/>
      </w:pPr>
      <w:r>
        <w:t xml:space="preserve">Los antiguos no tenían los mismos estímulos que sus contemporáneos, por lo que es lógico suponer que poseían cualidades cognitivas diferentes, lo que dio lugar a una relación causal distinta con el pensamiento moderno. Si el sol se ponía, desaparecía literalmente para los antiguos, y cuando volvía a salir reaparecía. Así, los orígenes del mito solar dicen que el sol sale cada mañana, muere por la noche y debe pasar por el inframundo para reaparecer al amanecer. </w:t>
      </w:r>
    </w:p>
    <w:p w14:paraId="24D9EBF1" w14:textId="77777777" w:rsidR="00FD209A" w:rsidRDefault="00000000">
      <w:pPr>
        <w:spacing w:after="4" w:line="259" w:lineRule="auto"/>
        <w:ind w:left="14" w:right="0" w:firstLine="0"/>
        <w:jc w:val="left"/>
      </w:pPr>
      <w:r>
        <w:rPr>
          <w:sz w:val="22"/>
        </w:rPr>
        <w:t xml:space="preserve">  </w:t>
      </w:r>
      <w:r>
        <w:rPr>
          <w:sz w:val="22"/>
        </w:rPr>
        <w:tab/>
        <w:t xml:space="preserve"> </w:t>
      </w:r>
      <w:r>
        <w:t xml:space="preserve"> </w:t>
      </w:r>
    </w:p>
    <w:p w14:paraId="573D374B" w14:textId="77777777" w:rsidR="00FD209A" w:rsidRDefault="00000000">
      <w:pPr>
        <w:spacing w:after="0" w:line="259" w:lineRule="auto"/>
        <w:ind w:right="878"/>
        <w:jc w:val="center"/>
      </w:pPr>
      <w:r>
        <w:rPr>
          <w:u w:val="single" w:color="000000"/>
        </w:rPr>
        <w:t xml:space="preserve">***Psicología de la Antigua </w:t>
      </w:r>
      <w:r>
        <w:t xml:space="preserve">Grecia***. </w:t>
      </w:r>
    </w:p>
    <w:p w14:paraId="627F21AB" w14:textId="77777777" w:rsidR="00FD209A" w:rsidRDefault="00000000">
      <w:pPr>
        <w:ind w:left="9" w:right="887"/>
      </w:pPr>
      <w:r>
        <w:lastRenderedPageBreak/>
        <w:t xml:space="preserve">Grecia primitiva: la idea del alma estaba ciertamente arraigada en las experiencias básicas: el nacimiento y la muerte, los sueños y las ensoñaciones, los delirios, etc., que eran inherentes a las primeras ideas vagas del hombre sobre su realidad en el mundo. Mientras que hoy en día, a medida que el conocimiento se adquiere con el tiempo, se presenta en un contexto teórico formulado con precisión, es evidente que no era así cuando la representación de las cosas todavía se confundía en términos del espíritu humano. El alma: lo que posee alma se distingue por tener movimiento y sensación. </w:t>
      </w:r>
    </w:p>
    <w:p w14:paraId="423B8CC4" w14:textId="77777777" w:rsidR="00FD209A" w:rsidRDefault="00000000">
      <w:pPr>
        <w:ind w:left="9" w:right="887"/>
      </w:pPr>
      <w:r>
        <w:t>[</w:t>
      </w:r>
      <w:r>
        <w:rPr>
          <w:i/>
        </w:rPr>
        <w:t xml:space="preserve">Demócrito </w:t>
      </w:r>
      <w:r>
        <w:t xml:space="preserve">pensaba que el alma era fuego o calor]. </w:t>
      </w:r>
    </w:p>
    <w:p w14:paraId="01940769" w14:textId="77777777" w:rsidR="00FD209A" w:rsidRDefault="00000000">
      <w:pPr>
        <w:ind w:left="9" w:right="887"/>
      </w:pPr>
      <w:r>
        <w:rPr>
          <w:i/>
        </w:rPr>
        <w:t>[</w:t>
      </w:r>
      <w:r>
        <w:t xml:space="preserve">Según </w:t>
      </w:r>
      <w:r>
        <w:rPr>
          <w:i/>
        </w:rPr>
        <w:t>Anaxágoras</w:t>
      </w:r>
      <w:r>
        <w:t xml:space="preserve">, es la mente la que pone en movimiento todas las cosas]. </w:t>
      </w:r>
    </w:p>
    <w:p w14:paraId="26ECF035" w14:textId="77777777" w:rsidR="00FD209A" w:rsidRDefault="00000000">
      <w:pPr>
        <w:ind w:left="9" w:right="887"/>
      </w:pPr>
      <w:r>
        <w:t>[Empédocles, que creía que el alma está compuesta por todos los elementos e incluso consideraba que cada elemento era un alma, lo expresó así: "A través de la tierra vemos la tierra, a través del agua el agua, a través del aire el aire sagrado, a través del fuego el fuego destructivo, a través del amor el amor, a través de la destrucción la destrucción"].  [</w:t>
      </w:r>
      <w:r>
        <w:rPr>
          <w:i/>
        </w:rPr>
        <w:t xml:space="preserve">Diógenes </w:t>
      </w:r>
      <w:r>
        <w:t xml:space="preserve">y otros creían que el alma es aire]. </w:t>
      </w:r>
    </w:p>
    <w:p w14:paraId="6AC7E969" w14:textId="77777777" w:rsidR="00FD209A" w:rsidRDefault="00000000">
      <w:pPr>
        <w:ind w:left="9" w:right="887"/>
      </w:pPr>
      <w:r>
        <w:t>[</w:t>
      </w:r>
      <w:r>
        <w:rPr>
          <w:i/>
        </w:rPr>
        <w:t xml:space="preserve">Tales </w:t>
      </w:r>
      <w:r>
        <w:t xml:space="preserve">consideraba que el alma era la causa del movimiento]. </w:t>
      </w:r>
    </w:p>
    <w:p w14:paraId="1252436B" w14:textId="77777777" w:rsidR="00FD209A" w:rsidRDefault="00000000">
      <w:pPr>
        <w:ind w:left="9" w:right="887"/>
      </w:pPr>
      <w:r>
        <w:rPr>
          <w:i/>
        </w:rPr>
        <w:t xml:space="preserve">[Heráclito, </w:t>
      </w:r>
      <w:r>
        <w:t xml:space="preserve">que llamaba al alma una corriente continua, sostenía que las cosas en movimiento sólo pueden ser conocidas por las cosas en movimiento, y que todas las cosas existentes están en movimiento]. </w:t>
      </w:r>
      <w:r>
        <w:rPr>
          <w:i/>
        </w:rPr>
        <w:t>[</w:t>
      </w:r>
      <w:proofErr w:type="spellStart"/>
      <w:r>
        <w:rPr>
          <w:i/>
        </w:rPr>
        <w:t>Alcmaeon</w:t>
      </w:r>
      <w:proofErr w:type="spellEnd"/>
      <w:r>
        <w:rPr>
          <w:i/>
        </w:rPr>
        <w:t xml:space="preserve"> </w:t>
      </w:r>
      <w:r>
        <w:t xml:space="preserve">tenía una idea similar: "El alma es inmortal porque su movimiento es continuo, como el movimiento de las cosas divinas como el sol, la luna y las estrellas, que están en perpetuo movimiento"]. </w:t>
      </w:r>
    </w:p>
    <w:p w14:paraId="78F108B4" w14:textId="77777777" w:rsidR="00FD209A" w:rsidRDefault="00000000">
      <w:pPr>
        <w:ind w:left="9" w:right="887"/>
      </w:pPr>
      <w:r>
        <w:t>[</w:t>
      </w:r>
      <w:r>
        <w:rPr>
          <w:i/>
        </w:rPr>
        <w:t xml:space="preserve">Hipona </w:t>
      </w:r>
      <w:r>
        <w:t xml:space="preserve">dice que el alma es agua porque la semilla (semilla primaria) es húmeda]. </w:t>
      </w:r>
    </w:p>
    <w:p w14:paraId="51E7E15E" w14:textId="77777777" w:rsidR="00FD209A" w:rsidRDefault="00000000">
      <w:pPr>
        <w:ind w:left="9" w:right="887"/>
      </w:pPr>
      <w:r>
        <w:rPr>
          <w:i/>
        </w:rPr>
        <w:t>[</w:t>
      </w:r>
      <w:proofErr w:type="spellStart"/>
      <w:r>
        <w:rPr>
          <w:i/>
        </w:rPr>
        <w:t>Critius</w:t>
      </w:r>
      <w:proofErr w:type="spellEnd"/>
      <w:r>
        <w:rPr>
          <w:i/>
        </w:rPr>
        <w:t xml:space="preserve"> imagina </w:t>
      </w:r>
      <w:r>
        <w:t xml:space="preserve">el alma como la sangre y cree que la sensación es la principal característica del alma y que esta sensación se debe a la naturaleza de la sangre]. </w:t>
      </w:r>
    </w:p>
    <w:p w14:paraId="47BDB647" w14:textId="77777777" w:rsidR="00FD209A" w:rsidRDefault="00000000">
      <w:pPr>
        <w:ind w:left="9" w:right="887"/>
      </w:pPr>
      <w:r>
        <w:rPr>
          <w:i/>
        </w:rPr>
        <w:t xml:space="preserve">[Pitágoras </w:t>
      </w:r>
      <w:r>
        <w:t xml:space="preserve">enseñó que conocemos el mundo a través de las impresiones sensoriales, pero este mundo es artificial y distorsionado y debe ser conocido a través del razonamiento intuitivo. También propuso la existencia de una esencia inmortal como principio de vida con funciones sensoriales, intuitivas y de razonamiento, la primera de ellas en el corazón y las otras dos en el cerebro]. </w:t>
      </w:r>
    </w:p>
    <w:p w14:paraId="5406A78B" w14:textId="77777777" w:rsidR="00FD209A" w:rsidRDefault="00000000">
      <w:pPr>
        <w:spacing w:after="210"/>
        <w:ind w:left="9" w:right="887"/>
      </w:pPr>
      <w:r>
        <w:rPr>
          <w:i/>
        </w:rPr>
        <w:t xml:space="preserve">[Sócrates </w:t>
      </w:r>
      <w:r>
        <w:t xml:space="preserve">(470-399) ...... No hay nada en sí mismo; todas las cosas son movimiento, y no hay nada más que movimiento. Este movimiento se manifiesta en dos formas, una y otra en un número infinito, en un caso con el poder de actuar, en el otro con el poder de sufrir. Del contacto y la fricción entre ambos surgen infinidad de ramas]. </w:t>
      </w:r>
    </w:p>
    <w:p w14:paraId="1E5672F7" w14:textId="77777777" w:rsidR="00FD209A" w:rsidRDefault="00000000">
      <w:pPr>
        <w:ind w:left="9" w:right="887"/>
      </w:pPr>
      <w:r>
        <w:rPr>
          <w:i/>
        </w:rPr>
        <w:t xml:space="preserve">[Platón, en el </w:t>
      </w:r>
      <w:r>
        <w:t xml:space="preserve">Timeo, compone el alma a partir de los elementos; argumentando que la "igualdad" sólo puede conocerse a través de la "igualdad" y que todo lo que percibimos está formado por estos primeros principios, Platón da otra teoría: el concepto de dualismo; la oposición de cuerpo y alma. Este último es el hombre propiamente dicho, que habita en el cuerpo como en la tumba; el alma existe antes del cuerpo y en el cuerpo: es inmortal. </w:t>
      </w:r>
    </w:p>
    <w:p w14:paraId="75851DAE" w14:textId="77777777" w:rsidR="00FD209A" w:rsidRDefault="00000000">
      <w:pPr>
        <w:spacing w:after="0" w:line="259" w:lineRule="auto"/>
        <w:ind w:left="14" w:right="0" w:firstLine="0"/>
        <w:jc w:val="left"/>
      </w:pPr>
      <w:r>
        <w:t xml:space="preserve">  </w:t>
      </w:r>
    </w:p>
    <w:p w14:paraId="0ED0A602" w14:textId="77777777" w:rsidR="00FD209A" w:rsidRDefault="00000000">
      <w:pPr>
        <w:ind w:left="9" w:right="1514"/>
      </w:pPr>
      <w:r>
        <w:rPr>
          <w:i/>
        </w:rPr>
        <w:t xml:space="preserve">[Aristóteles </w:t>
      </w:r>
      <w:r>
        <w:t xml:space="preserve">(384-322) El alma: "es sobre todo aquello por lo que vivimos, sentimos y entendemos. No puede existir aparte del cuerpo; no es inmortal. Mencionado. </w:t>
      </w:r>
    </w:p>
    <w:p w14:paraId="757D4FB3" w14:textId="77777777" w:rsidR="00FD209A" w:rsidRDefault="00000000">
      <w:pPr>
        <w:ind w:left="9" w:right="887"/>
      </w:pPr>
      <w:r>
        <w:t xml:space="preserve">Los sentidos: Al considerar los diferentes sentidos, hablé primero de sus respectivos objetos, para los que hay tres significados diferentes: dos de ellos se refieren a lo que percibimos nosotros mismos, y uno a lo que se percibe incidentalmente. </w:t>
      </w:r>
    </w:p>
    <w:p w14:paraId="63676FF9" w14:textId="77777777" w:rsidR="00FD209A" w:rsidRDefault="00000000">
      <w:pPr>
        <w:ind w:left="9" w:right="887"/>
      </w:pPr>
      <w:r>
        <w:t xml:space="preserve">Memoria: Todos los recuerdos o memorias están vinculados a la conciencia del tiempo. </w:t>
      </w:r>
    </w:p>
    <w:p w14:paraId="123F9DAB" w14:textId="77777777" w:rsidR="00FD209A" w:rsidRDefault="00000000">
      <w:pPr>
        <w:spacing w:after="0" w:line="271" w:lineRule="auto"/>
        <w:ind w:left="0" w:right="708" w:firstLine="0"/>
        <w:jc w:val="left"/>
      </w:pPr>
      <w:r>
        <w:t xml:space="preserve">Recuerdo. El acto de recordar se produce cuando una acción o un impulso sigue naturalmente a otro. Sueños: Los sueños no surgen independientemente de la visión y de ciertas sensaciones. Una idea de última hora. La sensación real es un cambio de tranquilidad]. </w:t>
      </w:r>
    </w:p>
    <w:p w14:paraId="2D90666A" w14:textId="77777777" w:rsidR="00FD209A" w:rsidRDefault="00000000">
      <w:pPr>
        <w:spacing w:after="0" w:line="259" w:lineRule="auto"/>
        <w:ind w:left="14" w:right="0" w:firstLine="0"/>
        <w:jc w:val="left"/>
      </w:pPr>
      <w:r>
        <w:t xml:space="preserve">  </w:t>
      </w:r>
    </w:p>
    <w:p w14:paraId="17B5BA51" w14:textId="77777777" w:rsidR="00FD209A" w:rsidRDefault="00000000">
      <w:pPr>
        <w:ind w:left="-1" w:right="887" w:firstLine="226"/>
      </w:pPr>
      <w:r>
        <w:lastRenderedPageBreak/>
        <w:t xml:space="preserve">"Finalmente, casi todos distinguen el alma por tres atributos: movimiento, sensación e incorporeidad, y cada uno de estos atributos se relaciona con el primer principio". ***La </w:t>
      </w:r>
      <w:r>
        <w:rPr>
          <w:u w:val="single" w:color="000000"/>
        </w:rPr>
        <w:t xml:space="preserve">psicología en la </w:t>
      </w:r>
      <w:r>
        <w:t xml:space="preserve">Edad Media. La Edad Media abarca aproximadamente el periodo comprendido entre los siglos V y XV. La Edad Media es un periodo de mil años difícil de estudiar como una sola época; suele dividirse en dos periodos: la Alta Edad Media y la Alta Edad Media (siglos V a X). En aquella época, la Iglesia estaba dominada por la Santa Inquisición. </w:t>
      </w:r>
    </w:p>
    <w:p w14:paraId="31B965AE" w14:textId="77777777" w:rsidR="00FD209A" w:rsidRDefault="00000000">
      <w:pPr>
        <w:spacing w:after="20" w:line="259" w:lineRule="auto"/>
        <w:ind w:left="14" w:right="0" w:firstLine="0"/>
        <w:jc w:val="left"/>
      </w:pPr>
      <w:r>
        <w:t xml:space="preserve">  </w:t>
      </w:r>
    </w:p>
    <w:p w14:paraId="307E9D27" w14:textId="77777777" w:rsidR="00FD209A" w:rsidRDefault="00000000">
      <w:pPr>
        <w:ind w:left="9" w:right="887"/>
      </w:pPr>
      <w:r>
        <w:t xml:space="preserve">La psicología medieval. </w:t>
      </w:r>
    </w:p>
    <w:p w14:paraId="045FABF3" w14:textId="77777777" w:rsidR="00FD209A" w:rsidRDefault="00000000">
      <w:pPr>
        <w:ind w:left="9" w:right="887"/>
      </w:pPr>
      <w:r>
        <w:rPr>
          <w:i/>
        </w:rPr>
        <w:t xml:space="preserve">[San Aurelio Agustín </w:t>
      </w:r>
      <w:r>
        <w:t xml:space="preserve">(354-430) Hay que mirar hacia dentro, no hacia fuera, y la conciencia es una facultad que pertenece al alma, que distingue entre dos tipos de conocimiento (sensibilidad y razón)]. </w:t>
      </w:r>
    </w:p>
    <w:p w14:paraId="65544764" w14:textId="77777777" w:rsidR="00FD209A" w:rsidRDefault="00000000">
      <w:pPr>
        <w:ind w:left="9" w:right="887"/>
      </w:pPr>
      <w:r>
        <w:rPr>
          <w:i/>
        </w:rPr>
        <w:t xml:space="preserve">[Santo Tomás de Aquino </w:t>
      </w:r>
      <w:r>
        <w:t xml:space="preserve">(1225-1274), El alma como principio intelectual. El principio de la actividad intelectual que llamamos alma humana es un principio incorpóreo y totalmente sustantivo que puede actuar sin el cuerpo]. </w:t>
      </w:r>
    </w:p>
    <w:p w14:paraId="6D43B76B" w14:textId="77777777" w:rsidR="00FD209A" w:rsidRDefault="00000000">
      <w:pPr>
        <w:spacing w:after="22" w:line="259" w:lineRule="auto"/>
        <w:ind w:left="14" w:right="0" w:firstLine="0"/>
        <w:jc w:val="left"/>
      </w:pPr>
      <w:r>
        <w:t xml:space="preserve">  </w:t>
      </w:r>
    </w:p>
    <w:p w14:paraId="59E079E2" w14:textId="77777777" w:rsidR="00FD209A" w:rsidRDefault="00000000">
      <w:pPr>
        <w:ind w:left="9" w:right="887"/>
      </w:pPr>
      <w:r>
        <w:t xml:space="preserve">En la Europa continental, la psicología del Renacimiento produjo pensadores como. </w:t>
      </w:r>
    </w:p>
    <w:p w14:paraId="13B0B03E" w14:textId="77777777" w:rsidR="00FD209A" w:rsidRDefault="00000000">
      <w:pPr>
        <w:ind w:left="9" w:right="887"/>
      </w:pPr>
      <w:r>
        <w:rPr>
          <w:i/>
        </w:rPr>
        <w:t xml:space="preserve">[René </w:t>
      </w:r>
      <w:r>
        <w:t xml:space="preserve">Descartes (1596-1650) Descartes formuló la doctrina del interaccionismo, según la cual el cuerpo y la mente interactúan de algún modo entre sí, y el punto de interacción entre ambos se encuentra en la glándula pineal. También argumentó que debe haber un universo más allá del yo pensante, un universo opaco a las capacidades cognitivas humanas. Sostuvo que cualquier idea que se presente a la mente de forma clara y única debe ser real. Claro </w:t>
      </w:r>
      <w:r>
        <w:rPr>
          <w:i/>
        </w:rPr>
        <w:t xml:space="preserve">es lo que se </w:t>
      </w:r>
      <w:r>
        <w:t xml:space="preserve">presenta inmediatamente a la mente, y lo único </w:t>
      </w:r>
      <w:r>
        <w:rPr>
          <w:i/>
        </w:rPr>
        <w:t xml:space="preserve">es </w:t>
      </w:r>
      <w:r>
        <w:t xml:space="preserve">claro e incondicional. Lo único es en sí mismo conocido, decía Descartes, </w:t>
      </w:r>
      <w:r>
        <w:rPr>
          <w:i/>
        </w:rPr>
        <w:t xml:space="preserve">y </w:t>
      </w:r>
      <w:r>
        <w:t xml:space="preserve">su demostración no depende de ninguna condición límite. </w:t>
      </w:r>
    </w:p>
    <w:p w14:paraId="7C65E587" w14:textId="77777777" w:rsidR="00FD209A" w:rsidRDefault="00000000">
      <w:pPr>
        <w:ind w:left="9" w:right="887"/>
      </w:pPr>
      <w:r>
        <w:t xml:space="preserve">Para Descartes hay tres cosas de las que no podemos dudar: el yo o pensamiento, el mundo en su extensión y Dios en su infinitud. Para él, lo psíquico es la conciencia, es decir, todo lo que existe en nuestra mente: la imaginación, las fantasías, los sueños, los recuerdos ......]. </w:t>
      </w:r>
    </w:p>
    <w:p w14:paraId="6C237649" w14:textId="77777777" w:rsidR="00FD209A" w:rsidRDefault="00000000">
      <w:pPr>
        <w:ind w:left="9" w:right="887"/>
      </w:pPr>
      <w:r>
        <w:rPr>
          <w:i/>
        </w:rPr>
        <w:t xml:space="preserve">[Thomas Hobbes </w:t>
      </w:r>
      <w:r>
        <w:t xml:space="preserve">(1588-1679) La causa de la sensación es un cuerpo u objeto externo que ejerce presión sobre los órganos propios de cada sentido ....... Una presión, un movimiento, se lleva a cabo en nosotros. </w:t>
      </w:r>
      <w:r>
        <w:rPr>
          <w:i/>
        </w:rPr>
        <w:t xml:space="preserve">[Benedicto Spinoza </w:t>
      </w:r>
      <w:r>
        <w:t xml:space="preserve">(1632-1677) XVIII. La filosofía de Spinoza pretendía reformar el entendimiento, la religión y la política. La razón se entendía como puramente deductiva y matemática. Para Spinoza, todas las propiedades son mutuamente identificables, evitando así los problemas derivados del dualismo cartesiano, pues ya no tiene sentido preguntarse cómo actúan las cosas sobre la razón o viceversa]. </w:t>
      </w:r>
    </w:p>
    <w:p w14:paraId="277DAD4E" w14:textId="77777777" w:rsidR="00FD209A" w:rsidRDefault="00000000">
      <w:pPr>
        <w:ind w:left="9" w:right="887"/>
      </w:pPr>
      <w:r>
        <w:rPr>
          <w:i/>
        </w:rPr>
        <w:t xml:space="preserve">[Gottfried Wilhelm </w:t>
      </w:r>
      <w:r>
        <w:t xml:space="preserve">Leibniz (1646-1716) </w:t>
      </w:r>
      <w:proofErr w:type="spellStart"/>
      <w:r>
        <w:t>xviii</w:t>
      </w:r>
      <w:proofErr w:type="spellEnd"/>
      <w:r>
        <w:t xml:space="preserve">. sostuvo que "no hay nada en la mente que no haya pasado primero por nuestros sentidos, nada más que las propiedades de la mente". </w:t>
      </w:r>
    </w:p>
    <w:p w14:paraId="1B6E5AA3" w14:textId="77777777" w:rsidR="00FD209A" w:rsidRDefault="00000000">
      <w:pPr>
        <w:ind w:left="9" w:right="887"/>
      </w:pPr>
      <w:r>
        <w:rPr>
          <w:i/>
        </w:rPr>
        <w:t xml:space="preserve">[Thomas Hobbes </w:t>
      </w:r>
      <w:r>
        <w:t xml:space="preserve">(1588-1679) Sentidos: la causa de los sentidos es un cuerpo u objeto externo que ejerce presión sobre los órganos propios de cada sentido ....... sobre nosotros, ejerciendo presión, movimiento... </w:t>
      </w:r>
      <w:r>
        <w:rPr>
          <w:i/>
        </w:rPr>
        <w:t xml:space="preserve">[John Locke </w:t>
      </w:r>
      <w:r>
        <w:t xml:space="preserve">(1632-1704) La mente como tabula rasa: cuando el alma reflexiona sobre las sensaciones y las considera, el entendimiento. los objetos externos dan a la mente ideas sobre las cualidades sensoriales, y la mente da al entendimiento ideas sobre su propio funcionamiento. </w:t>
      </w:r>
    </w:p>
    <w:p w14:paraId="7397D5C3" w14:textId="77777777" w:rsidR="00FD209A" w:rsidRDefault="00000000">
      <w:pPr>
        <w:ind w:left="9" w:right="887"/>
      </w:pPr>
      <w:r>
        <w:rPr>
          <w:i/>
        </w:rPr>
        <w:t xml:space="preserve">[George Berkeley </w:t>
      </w:r>
      <w:r>
        <w:t xml:space="preserve">(1685-1753) Teoría de la arbitrariedad divina: las ideas se relacionan con otras ideas, se ven como signos por los que las cosas no percibidas realmente por los sentidos son significadas o implicadas a la imaginación, que sólo las percibe. </w:t>
      </w:r>
    </w:p>
    <w:p w14:paraId="22F07CAC" w14:textId="77777777" w:rsidR="00FD209A" w:rsidRDefault="00000000">
      <w:pPr>
        <w:ind w:left="9" w:right="887"/>
      </w:pPr>
      <w:r>
        <w:rPr>
          <w:i/>
        </w:rPr>
        <w:t xml:space="preserve">[David Hume </w:t>
      </w:r>
      <w:r>
        <w:t xml:space="preserve">(1711-1776) La asociación de ideas: Todas las percepciones de la mente humana se reducen a dos categorías diferentes, que yo llamo impresiones e ideas. </w:t>
      </w:r>
    </w:p>
    <w:p w14:paraId="7EEB9C6F" w14:textId="77777777" w:rsidR="00FD209A" w:rsidRDefault="00000000">
      <w:pPr>
        <w:spacing w:after="0" w:line="259" w:lineRule="auto"/>
        <w:ind w:left="14" w:right="0" w:firstLine="0"/>
        <w:jc w:val="left"/>
      </w:pPr>
      <w:r>
        <w:t xml:space="preserve">  </w:t>
      </w:r>
      <w:r>
        <w:tab/>
        <w:t xml:space="preserve">  </w:t>
      </w:r>
    </w:p>
    <w:p w14:paraId="2FDD593E" w14:textId="77777777" w:rsidR="00FD209A" w:rsidRDefault="00000000">
      <w:pPr>
        <w:spacing w:after="0" w:line="259" w:lineRule="auto"/>
        <w:ind w:right="887"/>
        <w:jc w:val="center"/>
      </w:pPr>
      <w:r>
        <w:rPr>
          <w:u w:val="single" w:color="000000"/>
        </w:rPr>
        <w:t>***Psicología de la modernidad</w:t>
      </w:r>
      <w:r>
        <w:t xml:space="preserve">  </w:t>
      </w:r>
    </w:p>
    <w:p w14:paraId="59B5705F" w14:textId="77777777" w:rsidR="00FD209A" w:rsidRDefault="00000000">
      <w:pPr>
        <w:ind w:left="9" w:right="887"/>
      </w:pPr>
      <w:r>
        <w:lastRenderedPageBreak/>
        <w:t xml:space="preserve">Wilhelm Wundt (1832-1920) estableció formalmente el primer laboratorio psicológico en Leipzig, Alemania, en 1879. Wundt estudió medicina y filosofía, y escribió sobre psicología, fisiología, ciencias naturales, ética y lógica, pero fue especialmente admirado por los psicólogos por ser el primero en anunciar en 1873 que intentaría hacer de la psicología una ciencia, y su laboratorio fue el primero en publicar sus resultados en una revista científica. </w:t>
      </w:r>
    </w:p>
    <w:p w14:paraId="20A4C5FA" w14:textId="77777777" w:rsidR="00FD209A" w:rsidRDefault="00000000">
      <w:pPr>
        <w:ind w:left="9" w:right="887"/>
      </w:pPr>
      <w:r>
        <w:t xml:space="preserve">El método de investigación preferido por </w:t>
      </w:r>
      <w:proofErr w:type="spellStart"/>
      <w:r>
        <w:t>Vonte</w:t>
      </w:r>
      <w:proofErr w:type="spellEnd"/>
      <w:r>
        <w:t xml:space="preserve"> es la introspección sistemática, en la que los voluntarios aprenden a observar, analizar y describir cuidadosamente sus sentimientos, imágenes mentales y reacciones emocionales. </w:t>
      </w:r>
    </w:p>
    <w:p w14:paraId="6C4BDD03" w14:textId="77777777" w:rsidR="00FD209A" w:rsidRDefault="00000000">
      <w:pPr>
        <w:ind w:left="9" w:right="887"/>
      </w:pPr>
      <w:r>
        <w:t xml:space="preserve">A pesar de que Wundt creía que la introspección sistemática produciría resultados fiables y verificables, la mayoría de los psicólogos acabaron rechazándola por considerarla demasiado subjetiva. Sin embargo, a Wundt se le atribuye el mérito de encabezar el movimiento para convertir la psicología en una ciencia. </w:t>
      </w:r>
    </w:p>
    <w:p w14:paraId="356AAA16" w14:textId="77777777" w:rsidR="00FD209A" w:rsidRDefault="00000000">
      <w:pPr>
        <w:spacing w:after="20" w:line="259" w:lineRule="auto"/>
        <w:ind w:left="14" w:right="0" w:firstLine="0"/>
        <w:jc w:val="left"/>
      </w:pPr>
      <w:r>
        <w:t xml:space="preserve">  </w:t>
      </w:r>
    </w:p>
    <w:p w14:paraId="580BDA58" w14:textId="77777777" w:rsidR="00FD209A" w:rsidRDefault="00000000">
      <w:pPr>
        <w:ind w:left="9" w:right="887"/>
      </w:pPr>
      <w:r>
        <w:t xml:space="preserve">Psicología pionera. </w:t>
      </w:r>
    </w:p>
    <w:p w14:paraId="59C43F54" w14:textId="77777777" w:rsidR="00FD209A" w:rsidRDefault="00000000">
      <w:pPr>
        <w:ind w:left="9" w:right="887"/>
      </w:pPr>
      <w:r>
        <w:t xml:space="preserve">En las primeras décadas de existencia de la psicología como disciplina oficial, había tres escuelas de psicología más populares. Una de ellas desapareció pronto, otra dejó de existir como escuela </w:t>
      </w:r>
      <w:proofErr w:type="gramStart"/>
      <w:r>
        <w:t>independiente</w:t>
      </w:r>
      <w:proofErr w:type="gramEnd"/>
      <w:r>
        <w:t xml:space="preserve"> pero siguió manteniendo su influencia, y una tercera sigue viva, a pesar de los animados debates sobre si entra en el ámbito de la psicología científica. </w:t>
      </w:r>
    </w:p>
    <w:p w14:paraId="58BE5FCB" w14:textId="77777777" w:rsidR="00FD209A" w:rsidRDefault="00000000">
      <w:pPr>
        <w:spacing w:after="20" w:line="259" w:lineRule="auto"/>
        <w:ind w:left="14" w:right="0" w:firstLine="0"/>
        <w:jc w:val="left"/>
      </w:pPr>
      <w:r>
        <w:t xml:space="preserve">  </w:t>
      </w:r>
    </w:p>
    <w:p w14:paraId="1A6DC644" w14:textId="77777777" w:rsidR="00FD209A" w:rsidRDefault="00000000">
      <w:pPr>
        <w:ind w:left="9" w:right="887"/>
      </w:pPr>
      <w:r>
        <w:rPr>
          <w:b/>
        </w:rPr>
        <w:t>El estructuralismo</w:t>
      </w:r>
      <w:r>
        <w:t>. Las ideas de Wundt fueron difundidas, con algunas modificaciones, por uno de sus alumnos, E.B. Titchener (1867-1927), con el nombre de estructuralismo. Al igual que Wundt, los estructuralistas querían descomponer las sensaciones, las imágenes y los sentimientos en sus elementos básicos, al igual que en química el agua se describe en términos de átomos de hidrógeno y oxígeno. Años después de abandonar el estructuralismo, Wolfgang Kohler (1959) y sus colegas recordaron su experiencia estudiantil". Lo que nos incomoda es</w:t>
      </w:r>
      <w:proofErr w:type="gramStart"/>
      <w:r>
        <w:t xml:space="preserve"> ....</w:t>
      </w:r>
      <w:proofErr w:type="gramEnd"/>
      <w:r>
        <w:t xml:space="preserve">. para sugerir que la vida humana, que parece tan colorida, tan intensa y vibrante, no es más que un gran aburrimiento". </w:t>
      </w:r>
    </w:p>
    <w:p w14:paraId="005BD82D" w14:textId="77777777" w:rsidR="00FD209A" w:rsidRDefault="00000000">
      <w:pPr>
        <w:ind w:left="9" w:right="887"/>
      </w:pPr>
      <w:r>
        <w:t>Algunas personas incluso afirman ser capaces de pensar sin formar ninguna imagen visual (</w:t>
      </w:r>
      <w:proofErr w:type="spellStart"/>
      <w:r>
        <w:t>Boring</w:t>
      </w:r>
      <w:proofErr w:type="spellEnd"/>
      <w:r>
        <w:t xml:space="preserve">, 1953). Esto dificulta la comprensión de las propiedades mentales básicas de los triángulos. </w:t>
      </w:r>
    </w:p>
    <w:p w14:paraId="5E80F609" w14:textId="77777777" w:rsidR="00FD209A" w:rsidRDefault="00000000">
      <w:pPr>
        <w:ind w:left="9" w:right="887"/>
      </w:pPr>
      <w:r>
        <w:rPr>
          <w:b/>
        </w:rPr>
        <w:t>El funcionalismo</w:t>
      </w:r>
      <w:r>
        <w:t xml:space="preserve">. El funcionalismo, otro de los primeros enfoques de la psicología científica, hacía hincapié en la función o la finalidad del comportamiento más que en su análisis o descripción. Uno de sus líderes fue el filósofo, médico y psicólogo estadounidense William James (1842-1910), quien sostenía que buscar los componentes de la experiencia, como hicieron Wundt y Titchener, era una pérdida de tiempo, ya que el cerebro y la conciencia están en constante cambio. Las ideas persistentes, sobre triángulos o cualquier otra cosa, no parpadean a la luz del "cono de conciencia". James (1890/1950) escribió que intentar comprender la naturaleza de la mente mediante la introspección es como "agarrar un giroscopio que gira para captar su movimiento, o encender rápidamente una luz para ver cómo es la oscuridad". </w:t>
      </w:r>
    </w:p>
    <w:p w14:paraId="146BA040" w14:textId="77777777" w:rsidR="00FD209A" w:rsidRDefault="00000000">
      <w:pPr>
        <w:ind w:left="9" w:right="887"/>
      </w:pPr>
      <w:r>
        <w:t xml:space="preserve">Del mismo modo, los funcionalistas quieren saber cuál es la contribución de determinados procesos conductuales y psicológicos a la adaptación humana o animal al entorno, por lo que tratan de encontrar las causas subyacentes y las consecuencias prácticas de los procesos conductuales y psicológicos. </w:t>
      </w:r>
    </w:p>
    <w:p w14:paraId="7FEF651A" w14:textId="77777777" w:rsidR="00FD209A" w:rsidRDefault="00000000">
      <w:pPr>
        <w:ind w:left="9" w:right="887"/>
      </w:pPr>
      <w:r>
        <w:t xml:space="preserve">El funcionalismo, al igual que el estructuralismo, no duró mucho como escuela de psicología, ya que carecía de la precisión de la teoría y de los programas de investigación para obtener el apoyo de sus adeptos. </w:t>
      </w:r>
    </w:p>
    <w:p w14:paraId="1E069CF2" w14:textId="77777777" w:rsidR="00FD209A" w:rsidRDefault="00000000">
      <w:pPr>
        <w:ind w:left="9" w:right="887"/>
      </w:pPr>
      <w:r>
        <w:t xml:space="preserve">Además, retomó el estudio de la conciencia en un momento de la historia en el que el concepto estaba a punto de caer en desuso. Sin embargo, el énfasis del funcionalismo en las causas y consecuencias del comportamiento señaló el camino para el desarrollo de la psicología científica. </w:t>
      </w:r>
    </w:p>
    <w:p w14:paraId="7EBFA52F" w14:textId="77777777" w:rsidR="00FD209A" w:rsidRDefault="00000000">
      <w:pPr>
        <w:ind w:left="9" w:right="887"/>
      </w:pPr>
      <w:r>
        <w:t>El siglo XIX también vio nacer y desarrollarse varios tipos de psicoterapia</w:t>
      </w:r>
      <w:r>
        <w:rPr>
          <w:b/>
        </w:rPr>
        <w:t xml:space="preserve">. </w:t>
      </w:r>
      <w:r>
        <w:t xml:space="preserve">Mientras los investigadores de Europa y Estados Unidos trabajaban en los laboratorios para hacer de la psicología una ciencia, el </w:t>
      </w:r>
      <w:r>
        <w:lastRenderedPageBreak/>
        <w:t xml:space="preserve">desconocido neurólogo Sigmund Freud (1856-1939) escuchaba en su consulta a los pacientes sobre sus hábitos depresivos, nerviosos o compulsivos. </w:t>
      </w:r>
    </w:p>
    <w:p w14:paraId="193101E6" w14:textId="77777777" w:rsidR="00FD209A" w:rsidRDefault="00000000">
      <w:pPr>
        <w:ind w:left="9" w:right="887"/>
      </w:pPr>
      <w:r>
        <w:t xml:space="preserve">Freud llegó a creer que muchos de sus pacientes experimentaban síntomas que tenían una causa mental más que física. Llegó a la conclusión de que su malestar estaba causado por conflictos emocionales y traumas que habían ocurrido en la infancia y que eran demasiado dolorosos para recordarlos conscientemente, como experimentar el deseo sexual por su madre o su padre.  Para Freud, la conciencia es sólo la punta del iceberg. Debajo de la parte visible está la parte inconsciente de la mente, que contiene deseos no revelados, pasiones, secretos de culpa, anhelos no expresados y conflictos entre el deseo y la responsabilidad. Muchos de estos impulsos y pensamientos son de naturaleza sexual o agresiva. </w:t>
      </w:r>
    </w:p>
    <w:p w14:paraId="082297EB" w14:textId="77777777" w:rsidR="00FD209A" w:rsidRDefault="00000000">
      <w:pPr>
        <w:ind w:left="9" w:right="887"/>
      </w:pPr>
      <w:r>
        <w:t xml:space="preserve">Hoy es una familia en crecimiento con abuelos en común, pero algunos primos se han asociado entre sí, mientras que otros se pelean constantemente o no se hablan. </w:t>
      </w:r>
    </w:p>
    <w:p w14:paraId="322AD12A" w14:textId="77777777" w:rsidR="00FD209A" w:rsidRDefault="00000000">
      <w:pPr>
        <w:spacing w:after="22" w:line="259" w:lineRule="auto"/>
        <w:ind w:left="14" w:right="0" w:firstLine="0"/>
        <w:jc w:val="left"/>
      </w:pPr>
      <w:r>
        <w:t xml:space="preserve">  </w:t>
      </w:r>
    </w:p>
    <w:p w14:paraId="2FA6F3FA" w14:textId="77777777" w:rsidR="00FD209A" w:rsidRDefault="00000000">
      <w:pPr>
        <w:ind w:left="9" w:right="887"/>
      </w:pPr>
      <w:r>
        <w:t xml:space="preserve">La psicología en el siglo XX. </w:t>
      </w:r>
    </w:p>
    <w:p w14:paraId="32EA8EBE" w14:textId="77777777" w:rsidR="00FD209A" w:rsidRDefault="00000000">
      <w:pPr>
        <w:ind w:left="9" w:right="887"/>
      </w:pPr>
      <w:r>
        <w:t xml:space="preserve">Hasta los años sesenta, la psicología se asociaba a consideraciones explícitamente pragmáticas; los psicólogos trataban de aplicar la psicología en las escuelas y las empresas con poco interés en los procesos mentales y con énfasis en el comportamiento. Este movimiento, conocido como conductismo, fue originalmente liderado y promovido por el psicólogo estadounidense John B. Watson. </w:t>
      </w:r>
    </w:p>
    <w:p w14:paraId="6B72EF74" w14:textId="77777777" w:rsidR="00FD209A" w:rsidRDefault="00000000">
      <w:pPr>
        <w:spacing w:after="20" w:line="259" w:lineRule="auto"/>
        <w:ind w:left="14" w:right="0" w:firstLine="0"/>
        <w:jc w:val="left"/>
      </w:pPr>
      <w:r>
        <w:t xml:space="preserve">  </w:t>
      </w:r>
    </w:p>
    <w:p w14:paraId="33592C94" w14:textId="77777777" w:rsidR="00FD209A" w:rsidRDefault="00000000">
      <w:pPr>
        <w:ind w:left="9" w:right="887"/>
      </w:pPr>
      <w:r>
        <w:t xml:space="preserve">La psicología actual sigue conservando muchas de las preguntas para las que fue concebida originalmente. Por ejemplo, algunos psicólogos se interesan principalmente por la investigación fisiológica, otros tienen una orientación clínica y otros (unos pocos) intentan desarrollar un enfoque más filosófico. Mientras que algunos psicólogos pragmáticos siguen insistiendo en que la psicología sólo debe ocuparse de la conducta, olvidándose de los fenómenos psicológicos internos (o incluso que deben rechazarse porque no pueden utilizarse en la investigación científica), un número creciente de psicólogos está ahora de acuerdo en que la experiencia y la vida mental (procesos mentales internos) son objetos de estudio válidos para la psicología científica. Este retorno al estudio de los fenómenos mentales internos, conocido como paradigma cognitivo, en contraposición al paradigma conductista que había dominado la psicología académica durante la mayor parte del siglo, comenzó a difundirse a mediados de la década de 1970. </w:t>
      </w:r>
    </w:p>
    <w:p w14:paraId="7F0FF1EB" w14:textId="77777777" w:rsidR="00FD209A" w:rsidRDefault="00000000">
      <w:pPr>
        <w:spacing w:after="22" w:line="259" w:lineRule="auto"/>
        <w:ind w:left="14" w:right="0" w:firstLine="0"/>
        <w:jc w:val="left"/>
      </w:pPr>
      <w:r>
        <w:t xml:space="preserve">  </w:t>
      </w:r>
    </w:p>
    <w:p w14:paraId="21C0C181" w14:textId="77777777" w:rsidR="00FD209A" w:rsidRDefault="00000000">
      <w:pPr>
        <w:ind w:left="9" w:right="887"/>
      </w:pPr>
      <w:r>
        <w:t xml:space="preserve">Hoy en día, la psicología se está convirtiendo en un campo cada vez más especializado como resultado de la necesidad y de las nuevas tendencias. Otra fuente de cambio en la psicología moderna son los recientes avances en informática y computación, que han proporcionado no sólo nuevas formas de estudiar las funciones cognitivas, sino también herramientas para evaluar teorías complejas sobre estos procesos. </w:t>
      </w:r>
    </w:p>
    <w:p w14:paraId="7ACC3286" w14:textId="77777777" w:rsidR="00FD209A" w:rsidRDefault="00000000">
      <w:pPr>
        <w:spacing w:after="0" w:line="277" w:lineRule="auto"/>
        <w:ind w:left="14" w:right="11279" w:firstLine="0"/>
        <w:jc w:val="left"/>
      </w:pPr>
      <w:r>
        <w:t xml:space="preserve">    </w:t>
      </w:r>
    </w:p>
    <w:p w14:paraId="06BB3585" w14:textId="77777777" w:rsidR="00FD209A" w:rsidRDefault="00000000">
      <w:pPr>
        <w:spacing w:after="98" w:line="259" w:lineRule="auto"/>
        <w:ind w:left="14" w:right="0" w:firstLine="0"/>
        <w:jc w:val="left"/>
      </w:pPr>
      <w:r>
        <w:t xml:space="preserve">  </w:t>
      </w:r>
    </w:p>
    <w:p w14:paraId="5700E617" w14:textId="77777777" w:rsidR="00FD209A" w:rsidRDefault="00000000">
      <w:pPr>
        <w:spacing w:after="0" w:line="259" w:lineRule="auto"/>
        <w:ind w:left="-5" w:right="0"/>
        <w:jc w:val="left"/>
      </w:pPr>
      <w:r>
        <w:rPr>
          <w:b/>
          <w:sz w:val="28"/>
        </w:rPr>
        <w:t>Conclusión.</w:t>
      </w:r>
      <w:r>
        <w:t xml:space="preserve"> </w:t>
      </w:r>
    </w:p>
    <w:p w14:paraId="5887D1BA" w14:textId="77777777" w:rsidR="00FD209A" w:rsidRDefault="00000000">
      <w:pPr>
        <w:spacing w:after="0" w:line="259" w:lineRule="auto"/>
        <w:ind w:left="14" w:right="0" w:firstLine="0"/>
        <w:jc w:val="left"/>
      </w:pPr>
      <w:r>
        <w:rPr>
          <w:b/>
          <w:sz w:val="28"/>
        </w:rPr>
        <w:t xml:space="preserve"> </w:t>
      </w:r>
      <w:r>
        <w:t xml:space="preserve"> </w:t>
      </w:r>
    </w:p>
    <w:p w14:paraId="6D85B073" w14:textId="77777777" w:rsidR="00FD209A" w:rsidRDefault="00000000">
      <w:pPr>
        <w:ind w:left="610" w:right="1846" w:hanging="82"/>
      </w:pPr>
      <w:r>
        <w:t xml:space="preserve">El trabajo de los psicólogos es el resultado de un largo e históricamente determinado proceso de discusión, debate y negociación, es decir, cambia la realidad (esto significa que la psicología surge de diferentes realidades y debe referirse siempre al tiempo histórico del que hablamos). </w:t>
      </w:r>
    </w:p>
    <w:p w14:paraId="3CCF0A7D" w14:textId="77777777" w:rsidR="00FD209A" w:rsidRDefault="00000000">
      <w:pPr>
        <w:spacing w:after="0" w:line="259" w:lineRule="auto"/>
        <w:ind w:left="14" w:right="0" w:firstLine="0"/>
        <w:jc w:val="left"/>
      </w:pPr>
      <w:r>
        <w:t xml:space="preserve">  </w:t>
      </w:r>
    </w:p>
    <w:p w14:paraId="6DD227A9" w14:textId="77777777" w:rsidR="00FD209A" w:rsidRDefault="00000000">
      <w:pPr>
        <w:spacing w:after="0" w:line="259" w:lineRule="auto"/>
        <w:ind w:left="14" w:right="0" w:firstLine="0"/>
        <w:jc w:val="left"/>
      </w:pPr>
      <w:r>
        <w:t xml:space="preserve">  </w:t>
      </w:r>
    </w:p>
    <w:p w14:paraId="32487ED3" w14:textId="77777777" w:rsidR="00FD209A" w:rsidRDefault="00000000">
      <w:pPr>
        <w:spacing w:after="29" w:line="259" w:lineRule="auto"/>
        <w:ind w:left="14" w:right="0" w:firstLine="0"/>
        <w:jc w:val="left"/>
      </w:pPr>
      <w:r>
        <w:t xml:space="preserve">  </w:t>
      </w:r>
    </w:p>
    <w:p w14:paraId="22362505" w14:textId="77777777" w:rsidR="00FD209A" w:rsidRDefault="00000000">
      <w:pPr>
        <w:spacing w:after="0" w:line="259" w:lineRule="auto"/>
        <w:ind w:left="14" w:right="0" w:firstLine="0"/>
        <w:jc w:val="left"/>
      </w:pPr>
      <w:r>
        <w:rPr>
          <w:b/>
          <w:sz w:val="28"/>
        </w:rPr>
        <w:t xml:space="preserve"> </w:t>
      </w:r>
      <w:r>
        <w:t xml:space="preserve"> </w:t>
      </w:r>
    </w:p>
    <w:p w14:paraId="1236E56B" w14:textId="77777777" w:rsidR="00FD209A" w:rsidRDefault="00000000">
      <w:pPr>
        <w:spacing w:after="0" w:line="259" w:lineRule="auto"/>
        <w:ind w:left="14" w:right="0" w:firstLine="0"/>
        <w:jc w:val="left"/>
      </w:pPr>
      <w:r>
        <w:rPr>
          <w:b/>
          <w:sz w:val="28"/>
        </w:rPr>
        <w:lastRenderedPageBreak/>
        <w:t xml:space="preserve"> </w:t>
      </w:r>
      <w:r>
        <w:t xml:space="preserve"> </w:t>
      </w:r>
    </w:p>
    <w:p w14:paraId="5F0C00FA" w14:textId="77777777" w:rsidR="00FD209A" w:rsidRDefault="00000000">
      <w:pPr>
        <w:spacing w:after="0" w:line="259" w:lineRule="auto"/>
        <w:ind w:left="14" w:right="0" w:firstLine="0"/>
        <w:jc w:val="left"/>
      </w:pPr>
      <w:r>
        <w:rPr>
          <w:b/>
          <w:sz w:val="28"/>
        </w:rPr>
        <w:t xml:space="preserve"> </w:t>
      </w:r>
      <w:r>
        <w:t xml:space="preserve"> </w:t>
      </w:r>
    </w:p>
    <w:p w14:paraId="6A8E5F1E" w14:textId="77777777" w:rsidR="00FD209A" w:rsidRDefault="00000000">
      <w:pPr>
        <w:spacing w:after="0" w:line="259" w:lineRule="auto"/>
        <w:ind w:left="-5" w:right="0"/>
        <w:jc w:val="left"/>
      </w:pPr>
      <w:r>
        <w:rPr>
          <w:b/>
          <w:sz w:val="28"/>
        </w:rPr>
        <w:t xml:space="preserve">Bibliografía </w:t>
      </w:r>
      <w:r>
        <w:t xml:space="preserve"> </w:t>
      </w:r>
    </w:p>
    <w:p w14:paraId="72E3FC1B" w14:textId="77777777" w:rsidR="00FD209A" w:rsidRDefault="00000000">
      <w:pPr>
        <w:spacing w:after="0" w:line="259" w:lineRule="auto"/>
        <w:ind w:left="14" w:right="0" w:firstLine="0"/>
        <w:jc w:val="left"/>
      </w:pPr>
      <w:r>
        <w:rPr>
          <w:b/>
          <w:sz w:val="28"/>
        </w:rPr>
        <w:t xml:space="preserve"> </w:t>
      </w:r>
      <w:r>
        <w:t xml:space="preserve"> </w:t>
      </w:r>
    </w:p>
    <w:p w14:paraId="2F4B7B77" w14:textId="77777777" w:rsidR="00FD209A" w:rsidRDefault="00000000">
      <w:pPr>
        <w:numPr>
          <w:ilvl w:val="0"/>
          <w:numId w:val="2"/>
        </w:numPr>
        <w:spacing w:after="43"/>
        <w:ind w:left="734" w:right="887" w:hanging="360"/>
      </w:pPr>
      <w:proofErr w:type="spellStart"/>
      <w:r>
        <w:t>Sahakyan</w:t>
      </w:r>
      <w:proofErr w:type="spellEnd"/>
      <w:r>
        <w:t xml:space="preserve">, V. </w:t>
      </w:r>
      <w:proofErr w:type="spellStart"/>
      <w:r>
        <w:t>The</w:t>
      </w:r>
      <w:proofErr w:type="spellEnd"/>
      <w:r>
        <w:t xml:space="preserve"> </w:t>
      </w:r>
      <w:proofErr w:type="spellStart"/>
      <w:r>
        <w:t>History</w:t>
      </w:r>
      <w:proofErr w:type="spellEnd"/>
      <w:r>
        <w:t xml:space="preserve"> </w:t>
      </w:r>
      <w:proofErr w:type="spellStart"/>
      <w:r>
        <w:t>of</w:t>
      </w:r>
      <w:proofErr w:type="spellEnd"/>
      <w:r>
        <w:t xml:space="preserve"> </w:t>
      </w:r>
      <w:proofErr w:type="spellStart"/>
      <w:r>
        <w:t>Psychology</w:t>
      </w:r>
      <w:proofErr w:type="spellEnd"/>
      <w:r>
        <w:t xml:space="preserve"> (</w:t>
      </w:r>
      <w:proofErr w:type="spellStart"/>
      <w:r>
        <w:t>from</w:t>
      </w:r>
      <w:proofErr w:type="spellEnd"/>
      <w:r>
        <w:t xml:space="preserve"> </w:t>
      </w:r>
      <w:proofErr w:type="spellStart"/>
      <w:r>
        <w:t>ancient</w:t>
      </w:r>
      <w:proofErr w:type="spellEnd"/>
      <w:r>
        <w:t xml:space="preserve"> times </w:t>
      </w:r>
      <w:proofErr w:type="spellStart"/>
      <w:r>
        <w:t>to</w:t>
      </w:r>
      <w:proofErr w:type="spellEnd"/>
      <w:r>
        <w:t xml:space="preserve"> </w:t>
      </w:r>
      <w:proofErr w:type="spellStart"/>
      <w:r>
        <w:t>the</w:t>
      </w:r>
      <w:proofErr w:type="spellEnd"/>
      <w:r>
        <w:t xml:space="preserve"> </w:t>
      </w:r>
      <w:proofErr w:type="spellStart"/>
      <w:r>
        <w:t>present</w:t>
      </w:r>
      <w:proofErr w:type="spellEnd"/>
      <w:r>
        <w:t xml:space="preserve"> </w:t>
      </w:r>
      <w:proofErr w:type="spellStart"/>
      <w:r>
        <w:t>day</w:t>
      </w:r>
      <w:proofErr w:type="spellEnd"/>
      <w:r>
        <w:t xml:space="preserve">).  Trillas. 2ª ed. México. 2000 г.  </w:t>
      </w:r>
    </w:p>
    <w:p w14:paraId="7DCC4E2E" w14:textId="77777777" w:rsidR="00FD209A" w:rsidRDefault="00000000">
      <w:pPr>
        <w:numPr>
          <w:ilvl w:val="0"/>
          <w:numId w:val="2"/>
        </w:numPr>
        <w:ind w:left="734" w:right="887" w:hanging="360"/>
      </w:pPr>
      <w:proofErr w:type="spellStart"/>
      <w:r>
        <w:t>Muller</w:t>
      </w:r>
      <w:proofErr w:type="spellEnd"/>
      <w:r>
        <w:t xml:space="preserve">, </w:t>
      </w:r>
      <w:proofErr w:type="spellStart"/>
      <w:r>
        <w:t>Fernand</w:t>
      </w:r>
      <w:proofErr w:type="spellEnd"/>
      <w:r>
        <w:t xml:space="preserve"> Lucien. "Historia de la Psicología. </w:t>
      </w:r>
    </w:p>
    <w:p w14:paraId="21E045A1" w14:textId="77777777" w:rsidR="00FD209A" w:rsidRDefault="00000000">
      <w:pPr>
        <w:spacing w:after="44"/>
        <w:ind w:left="745" w:right="887"/>
      </w:pPr>
      <w:r>
        <w:t xml:space="preserve">Fundación para la Economía Cultural. Segunda edición en español. México. 1966.  </w:t>
      </w:r>
    </w:p>
    <w:p w14:paraId="33DC0256" w14:textId="77777777" w:rsidR="00FD209A" w:rsidRDefault="00000000">
      <w:pPr>
        <w:numPr>
          <w:ilvl w:val="0"/>
          <w:numId w:val="2"/>
        </w:numPr>
        <w:spacing w:after="42"/>
        <w:ind w:left="734" w:right="887" w:hanging="360"/>
      </w:pPr>
      <w:r>
        <w:t>James F. Brennan. Historia y sistemas de la psicología". Editorial: Pearson (</w:t>
      </w:r>
      <w:proofErr w:type="spellStart"/>
      <w:r>
        <w:t>Pretince</w:t>
      </w:r>
      <w:proofErr w:type="spellEnd"/>
      <w:r>
        <w:t xml:space="preserve"> Hall)  </w:t>
      </w:r>
    </w:p>
    <w:p w14:paraId="1A5276B6" w14:textId="77777777" w:rsidR="00FD209A" w:rsidRDefault="00000000">
      <w:pPr>
        <w:numPr>
          <w:ilvl w:val="0"/>
          <w:numId w:val="2"/>
        </w:numPr>
        <w:spacing w:after="44"/>
        <w:ind w:left="734" w:right="887" w:hanging="360"/>
      </w:pPr>
      <w:r>
        <w:t xml:space="preserve">Álvarez Villar Alfonso. La psicología del hombre primitivo. Madrid, Nueva Biblioteca, 12ª edición, 1999. </w:t>
      </w:r>
    </w:p>
    <w:p w14:paraId="68A0D2F2" w14:textId="77777777" w:rsidR="00FD209A" w:rsidRDefault="00000000">
      <w:pPr>
        <w:numPr>
          <w:ilvl w:val="0"/>
          <w:numId w:val="2"/>
        </w:numPr>
        <w:ind w:left="734" w:right="887" w:hanging="360"/>
      </w:pPr>
      <w:r>
        <w:t xml:space="preserve">Velásquez José M. "Curso elemental de psicología". </w:t>
      </w:r>
    </w:p>
    <w:p w14:paraId="7CC97BE8" w14:textId="77777777" w:rsidR="00FD209A" w:rsidRDefault="00000000">
      <w:pPr>
        <w:ind w:left="745" w:right="887"/>
      </w:pPr>
      <w:r>
        <w:t xml:space="preserve">Minerva </w:t>
      </w:r>
      <w:proofErr w:type="spellStart"/>
      <w:r>
        <w:t>Books</w:t>
      </w:r>
      <w:proofErr w:type="spellEnd"/>
      <w:r>
        <w:t xml:space="preserve">, Nueva York c 1961. </w:t>
      </w:r>
    </w:p>
    <w:sectPr w:rsidR="00FD209A">
      <w:pgSz w:w="12240" w:h="15840"/>
      <w:pgMar w:top="431" w:right="0" w:bottom="497" w:left="8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F83252"/>
    <w:multiLevelType w:val="hybridMultilevel"/>
    <w:tmpl w:val="3F6690A6"/>
    <w:lvl w:ilvl="0" w:tplc="A37A2F76">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F34D0F4">
      <w:start w:val="1"/>
      <w:numFmt w:val="bullet"/>
      <w:lvlText w:val="o"/>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367EAA">
      <w:start w:val="1"/>
      <w:numFmt w:val="bullet"/>
      <w:lvlText w:val="▪"/>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52A38A">
      <w:start w:val="1"/>
      <w:numFmt w:val="bullet"/>
      <w:lvlText w:val="•"/>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7025A6">
      <w:start w:val="1"/>
      <w:numFmt w:val="bullet"/>
      <w:lvlText w:val="o"/>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108D024">
      <w:start w:val="1"/>
      <w:numFmt w:val="bullet"/>
      <w:lvlText w:val="▪"/>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1C4BAD4">
      <w:start w:val="1"/>
      <w:numFmt w:val="bullet"/>
      <w:lvlText w:val="•"/>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BB8E2D0">
      <w:start w:val="1"/>
      <w:numFmt w:val="bullet"/>
      <w:lvlText w:val="o"/>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BD66732">
      <w:start w:val="1"/>
      <w:numFmt w:val="bullet"/>
      <w:lvlText w:val="▪"/>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9CB2B86"/>
    <w:multiLevelType w:val="hybridMultilevel"/>
    <w:tmpl w:val="DCC61FF0"/>
    <w:lvl w:ilvl="0" w:tplc="9ACE62BA">
      <w:start w:val="1"/>
      <w:numFmt w:val="bullet"/>
      <w:lvlText w:val="•"/>
      <w:lvlJc w:val="left"/>
      <w:pPr>
        <w:ind w:left="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F2580A">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D3AD950">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D400B6C">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DCF7FE">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C8A9C78">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19A167C">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16C914">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DCA2B92">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222913437">
    <w:abstractNumId w:val="0"/>
  </w:num>
  <w:num w:numId="2" w16cid:durableId="14743690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09A"/>
    <w:rsid w:val="00DD079E"/>
    <w:rsid w:val="00FD209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9626A"/>
  <w15:docId w15:val="{C96CDEF6-4B32-4AEE-A7CC-5A1009D27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66" w:lineRule="auto"/>
      <w:ind w:left="10" w:right="898" w:hanging="10"/>
      <w:jc w:val="both"/>
    </w:pPr>
    <w:rPr>
      <w:rFonts w:ascii="Calibri" w:eastAsia="Calibri" w:hAnsi="Calibri" w:cs="Calibri"/>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3425</Words>
  <Characters>18838</Characters>
  <Application>Microsoft Office Word</Application>
  <DocSecurity>0</DocSecurity>
  <Lines>156</Lines>
  <Paragraphs>44</Paragraphs>
  <ScaleCrop>false</ScaleCrop>
  <Company/>
  <LinksUpToDate>false</LinksUpToDate>
  <CharactersWithSpaces>22219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PaViBe</dc:creator>
  <cp:keywords>docId:14093C13ED14776EA8779353B889CD7E</cp:keywords>
  <cp:lastModifiedBy>Marcela Rincon Porras</cp:lastModifiedBy>
  <cp:revision>2</cp:revision>
  <dcterms:created xsi:type="dcterms:W3CDTF">2022-07-14T18:36:00Z</dcterms:created>
  <dcterms:modified xsi:type="dcterms:W3CDTF">2022-07-14T18:36:00Z</dcterms:modified>
</cp:coreProperties>
</file>