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B1" w:rsidRDefault="006A1AB1" w:rsidP="006A1AB1">
      <w:pPr>
        <w:spacing w:after="0" w:line="259" w:lineRule="auto"/>
        <w:ind w:right="0"/>
        <w:rPr>
          <w:b/>
          <w:sz w:val="44"/>
        </w:rPr>
      </w:pPr>
      <w:r>
        <w:rPr>
          <w:b/>
          <w:sz w:val="44"/>
        </w:rPr>
        <w:t xml:space="preserve">Ensayos sobre la </w:t>
      </w:r>
      <w:r>
        <w:rPr>
          <w:b/>
          <w:sz w:val="44"/>
        </w:rPr>
        <w:t>educación</w:t>
      </w:r>
    </w:p>
    <w:p w:rsidR="00E85703" w:rsidRDefault="006A1AB1">
      <w:pPr>
        <w:spacing w:after="0" w:line="259" w:lineRule="auto"/>
        <w:ind w:left="5" w:right="0" w:firstLine="0"/>
        <w:jc w:val="center"/>
      </w:pPr>
      <w:r>
        <w:rPr>
          <w:b/>
          <w:sz w:val="44"/>
        </w:rPr>
        <w:t xml:space="preserve">  </w:t>
      </w:r>
      <w:r>
        <w:t xml:space="preserve"> </w:t>
      </w:r>
    </w:p>
    <w:p w:rsidR="00E85703" w:rsidRDefault="006A1AB1">
      <w:pPr>
        <w:ind w:left="19" w:right="-9"/>
      </w:pPr>
      <w:r>
        <w:t xml:space="preserve">La educación es y debe ser para todos. Su objetivo es conseguir que todas las personas de nuestro país no sólo adquieran conocimientos, sino que tengan una mente sólida, para que no caigan </w:t>
      </w:r>
      <w:r>
        <w:t xml:space="preserve">bajo la influencia de ideales ajenos que socavan el desarrollo educativo de su país. </w:t>
      </w:r>
    </w:p>
    <w:p w:rsidR="00E85703" w:rsidRDefault="006A1AB1">
      <w:pPr>
        <w:spacing w:after="276" w:line="259" w:lineRule="auto"/>
        <w:ind w:left="9" w:right="0" w:hanging="10"/>
        <w:jc w:val="left"/>
      </w:pPr>
      <w:r>
        <w:rPr>
          <w:b/>
        </w:rPr>
        <w:t xml:space="preserve">Desarrollo  </w:t>
      </w:r>
    </w:p>
    <w:p w:rsidR="00E85703" w:rsidRDefault="006A1AB1">
      <w:pPr>
        <w:ind w:left="19" w:right="-9"/>
      </w:pPr>
      <w:r>
        <w:t xml:space="preserve">La educación es uno de los principios más importantes para el desarrollo de los individuos, las sociedades y las naciones, y está ganando en importancia debido a los cambios acelerados en la ciencia y la tecnología que aparecen cada día. </w:t>
      </w:r>
    </w:p>
    <w:p w:rsidR="00E85703" w:rsidRDefault="006A1AB1">
      <w:pPr>
        <w:ind w:left="19" w:right="-9"/>
      </w:pPr>
      <w:r>
        <w:t xml:space="preserve">Se considera uno </w:t>
      </w:r>
      <w:r>
        <w:t xml:space="preserve">de los factores de producción más importantes y, en materia social, la base para combatir la desigualdad, la pobreza y el analfabetismo. </w:t>
      </w:r>
    </w:p>
    <w:p w:rsidR="00E85703" w:rsidRDefault="006A1AB1">
      <w:pPr>
        <w:ind w:left="19" w:right="-9"/>
      </w:pPr>
      <w:r>
        <w:t>La educación es necesaria en todo el sentido de la palabra, porque nos permite como seres humanos mejorar nuestro bien</w:t>
      </w:r>
      <w:r>
        <w:t>estar social, es decir, mejorar la calidad de vida y conseguir mejores oportunidades de trabajo, porque cuanto más aprende una persona hoy en día, más posibilidades tiene de que le paguen mejores trabajos. La importancia de la educación es mejorar cada día</w:t>
      </w:r>
      <w:r>
        <w:t xml:space="preserve">. La educación se considera el proceso a través del cual todas las personas de un país aprenden para poder desarrollar una "vida laboral exitosa" y al mismo tiempo ser capaces de "satisfacer sus propias necesidades". </w:t>
      </w:r>
    </w:p>
    <w:p w:rsidR="00E85703" w:rsidRDefault="006A1AB1">
      <w:pPr>
        <w:spacing w:after="0" w:line="367" w:lineRule="auto"/>
        <w:ind w:left="10" w:right="0" w:hanging="10"/>
        <w:jc w:val="left"/>
      </w:pPr>
      <w:r>
        <w:t>El sistema educativo es una estructura</w:t>
      </w:r>
      <w:r>
        <w:t xml:space="preserve"> de la que forman parte los principios y que tiene muchos fallos y es una de las causas de  </w:t>
      </w:r>
      <w:r>
        <w:tab/>
        <w:t>la crisis actual, la pobreza, la desigualdad y la deuda.  Casa Cívica.</w:t>
      </w:r>
    </w:p>
    <w:p w:rsidR="006A1AB1" w:rsidRDefault="006A1AB1">
      <w:pPr>
        <w:spacing w:after="0" w:line="367" w:lineRule="auto"/>
        <w:ind w:left="10" w:right="0" w:hanging="10"/>
        <w:jc w:val="left"/>
      </w:pPr>
    </w:p>
    <w:p w:rsidR="00E85703" w:rsidRDefault="006A1AB1" w:rsidP="006A1AB1">
      <w:pPr>
        <w:ind w:right="-9"/>
      </w:pPr>
      <w:r>
        <w:t>También debemos darnos cuenta de que la educación no depende sólo de ir a la escuela y memo</w:t>
      </w:r>
      <w:r>
        <w:t xml:space="preserve">rizar toda la información que se proporciona, no depende sólo del gobierno, ni sólo de los profesores o de los padres. La educación es un esfuerzo de </w:t>
      </w:r>
      <w:r>
        <w:lastRenderedPageBreak/>
        <w:t xml:space="preserve">colaboración de la sociedad, pero sobre todo es un acto de conciencia y responsabilidad que todos debemos </w:t>
      </w:r>
      <w:r>
        <w:t xml:space="preserve">aceptar para lograr el desarrollo de nuestro país y alcanzar una mejor calidad de vida. </w:t>
      </w:r>
    </w:p>
    <w:p w:rsidR="00E85703" w:rsidRDefault="006A1AB1">
      <w:pPr>
        <w:spacing w:after="35"/>
        <w:ind w:left="19" w:right="-9"/>
      </w:pPr>
      <w:r>
        <w:t xml:space="preserve">Además, creo que no se debe fomentar el aprendizaje como en el pasado, cuando los alumnos se limitaban a recibir datos y a memorizarlos. </w:t>
      </w:r>
    </w:p>
    <w:p w:rsidR="00E85703" w:rsidRDefault="006A1AB1">
      <w:pPr>
        <w:ind w:left="19" w:right="-9"/>
      </w:pPr>
      <w:r>
        <w:t>"Necesitamos personas con apt</w:t>
      </w:r>
      <w:r>
        <w:t xml:space="preserve">itudes, habilidades, conocimientos y objetivos, pero sobre todo, necesitamos personas que tengan los medios necesarios para alcanzar estos objetivos. </w:t>
      </w:r>
    </w:p>
    <w:p w:rsidR="00E85703" w:rsidRDefault="006A1AB1">
      <w:pPr>
        <w:ind w:left="19" w:right="-9"/>
      </w:pPr>
      <w:r>
        <w:t>La teoría del descubrimiento del aprendizaje de Jerome Bruner insiste en animar a los alumnos a adoptar u</w:t>
      </w:r>
      <w:r>
        <w:t>n papel activo en el proceso de enseñanza y aprendizaje, argumentando que cuando los alumnos se enfrentan a un problema, no sólo deben buscar la solución sino también comunicarla, que es el objetivo principal del aprendizaje, para lograr un aprendizaje efi</w:t>
      </w:r>
      <w:r>
        <w:t>caz. La teoría del aprendizaje significativo de David Ausubel sugiere que las personas sólo aprenden lo que tiene sentido y lógica. Para aprender un concepto, primero debe haber un cuerpo de información básico que permita al alumno relacionar el nuevo cono</w:t>
      </w:r>
      <w:r>
        <w:t>cimiento con lo que ya sabe, y en este sentido la función del profesor es permitir al alumno relacionar estos dos conocimientos.  El cognitivismo, que pretende estudiar cómo la mente interpreta, procesa y almacena la información en la memoria. La psicologí</w:t>
      </w:r>
      <w:r>
        <w:t>a cognitiva se ocupa del proceso por el que las personas adquieren conocimientos sobre el mundo y toman conciencia de su entorno y sus implicaciones. Se basa en disciplinas como el tratamiento de la información, la inteligencia artificial y la lingüística.</w:t>
      </w:r>
      <w:r>
        <w:t xml:space="preserve">  El aprendizaje clásico o reactivo se basa en el aprendizaje mediante el descubrimiento de patrones o conexiones entre los estímulos y entre los estímulos y el comportamiento. Es un aprendizaje común a escala del reino animal. El comportamiento reactivo e</w:t>
      </w:r>
      <w:r>
        <w:t xml:space="preserve">s innato, involuntario, no aprendido y relacionado con la supervivencia de la especie; en los humanos podemos decir que es reflexivo. El comportamiento reactivo se produce en respuesta a estímulos inducidos de forma </w:t>
      </w:r>
      <w:r>
        <w:lastRenderedPageBreak/>
        <w:t>natural. Se trata de una respuesta incon</w:t>
      </w:r>
      <w:r>
        <w:t xml:space="preserve">dicionada desencadenada por un estímulo incondicionado. </w:t>
      </w:r>
    </w:p>
    <w:p w:rsidR="00E85703" w:rsidRDefault="006A1AB1">
      <w:pPr>
        <w:spacing w:after="276" w:line="259" w:lineRule="auto"/>
        <w:ind w:left="9" w:right="0" w:hanging="10"/>
        <w:jc w:val="left"/>
      </w:pPr>
      <w:r>
        <w:rPr>
          <w:b/>
        </w:rPr>
        <w:t xml:space="preserve">Conclusión </w:t>
      </w:r>
    </w:p>
    <w:p w:rsidR="00E85703" w:rsidRDefault="006A1AB1">
      <w:pPr>
        <w:spacing w:after="231"/>
        <w:ind w:left="19" w:right="-9"/>
      </w:pPr>
      <w:r>
        <w:t>Ha sido avalada por varios teóricos de la psicología y la investigación educativa, como Jean Piaget (1952), Vygotsky (1978), David Ausubel (1963) y Jerome Bruner (1960). Asume que todo cono</w:t>
      </w:r>
      <w:r>
        <w:t xml:space="preserve">cimiento previo genera un nuevo conocimiento y que el aprendizaje es un proceso activo que cada persona modifica constantemente a la luz de sus propias experiencias, como dice Abbott (1999). En otras palabras, todo  aprendizaje implica una  construcción , </w:t>
      </w:r>
      <w:r>
        <w:t>que tiene lugar  a través de  un proceso mental que implica  la adquisición de  nuevos conocimientos, así como la capacidad de construir conocimientos y adquirir competencias que le permitan aplicar estos conocimientos en nuevas situaciones. La teoría cons</w:t>
      </w:r>
      <w:r>
        <w:t>tructivista social, de la que Vygotsky es una figura destacada, considera el conocimiento como un proceso en el que los individuos lo construyen a partir de conocimientos previos y en el que la interacción social es un factor determinante. Según Romo (2007</w:t>
      </w:r>
      <w:r>
        <w:t>), los sujetos no sólo reciben información procesada para comprenderla, sino que construyen su propio conocimiento a través de sus experiencias, formando su visión de la realidad y del mundo, es decir, su cosmovisión. Según Padrino (2010), Vygotsky utiliza</w:t>
      </w:r>
      <w:r>
        <w:t xml:space="preserve"> cinco conceptos básicos: funciones mentales, habilidades mentales, zonas de desarrollo próximo, herramientas mentales y mediación. </w:t>
      </w:r>
    </w:p>
    <w:p w:rsidR="00E85703" w:rsidRDefault="006A1AB1">
      <w:pPr>
        <w:spacing w:after="60" w:line="398" w:lineRule="auto"/>
        <w:ind w:left="1390" w:right="0" w:hanging="1049"/>
        <w:jc w:val="left"/>
      </w:pPr>
      <w:r>
        <w:rPr>
          <w:i/>
          <w:sz w:val="32"/>
        </w:rPr>
        <w:t xml:space="preserve">"La educación es el arma más poderosa que se puede </w:t>
      </w:r>
      <w:bookmarkStart w:id="0" w:name="_GoBack"/>
      <w:r>
        <w:rPr>
          <w:i/>
          <w:sz w:val="32"/>
        </w:rPr>
        <w:t>utilizar para cambiar el mundo" (Nelson Mandela).</w:t>
      </w:r>
      <w:r>
        <w:t xml:space="preserve"> </w:t>
      </w:r>
    </w:p>
    <w:bookmarkEnd w:id="0"/>
    <w:p w:rsidR="00E85703" w:rsidRDefault="006A1AB1">
      <w:pPr>
        <w:spacing w:after="0" w:line="259" w:lineRule="auto"/>
        <w:ind w:left="257" w:right="0" w:firstLine="0"/>
        <w:jc w:val="center"/>
      </w:pPr>
      <w:r>
        <w:rPr>
          <w:i/>
          <w:sz w:val="32"/>
        </w:rPr>
        <w:t xml:space="preserve"> </w:t>
      </w:r>
      <w:r>
        <w:t xml:space="preserve"> </w:t>
      </w:r>
    </w:p>
    <w:p w:rsidR="00E85703" w:rsidRDefault="006A1AB1">
      <w:pPr>
        <w:spacing w:after="60" w:line="398" w:lineRule="auto"/>
        <w:ind w:left="1543" w:right="0" w:hanging="1306"/>
        <w:jc w:val="left"/>
      </w:pPr>
      <w:r>
        <w:rPr>
          <w:i/>
          <w:sz w:val="32"/>
        </w:rPr>
        <w:t>"La educación no cambia el mundo; cambia a las personas que cambiarán el mundo" (Paulo Freire).</w:t>
      </w:r>
      <w:r>
        <w:t xml:space="preserve"> </w:t>
      </w:r>
    </w:p>
    <w:sectPr w:rsidR="00E85703">
      <w:pgSz w:w="12240" w:h="15840"/>
      <w:pgMar w:top="1715" w:right="1700" w:bottom="1796"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3"/>
    <w:rsid w:val="006A1AB1"/>
    <w:rsid w:val="00E85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7984"/>
  <w15:docId w15:val="{20313889-141D-463D-9D8D-66E3320F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363" w:lineRule="auto"/>
      <w:ind w:left="34" w:right="4" w:hanging="2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4671</Characters>
  <Application>Microsoft Office Word</Application>
  <DocSecurity>0</DocSecurity>
  <Lines>38</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Reishh</dc:creator>
  <cp:keywords>docId:53B99561F80723EC2D46E292FE8964A5</cp:keywords>
  <cp:lastModifiedBy>samuel</cp:lastModifiedBy>
  <cp:revision>2</cp:revision>
  <dcterms:created xsi:type="dcterms:W3CDTF">2022-11-28T13:20:00Z</dcterms:created>
  <dcterms:modified xsi:type="dcterms:W3CDTF">2022-11-28T13:20:00Z</dcterms:modified>
</cp:coreProperties>
</file>