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BB" w:rsidRDefault="00060C40" w:rsidP="00060C40">
      <w:pPr>
        <w:pStyle w:val="Ttulo1"/>
        <w:ind w:left="0"/>
      </w:pPr>
      <w:r>
        <w:t>E</w:t>
      </w:r>
      <w:bookmarkStart w:id="0" w:name="_GoBack"/>
      <w:bookmarkEnd w:id="0"/>
      <w:r>
        <w:t>nsayo sobre la conquista de México</w:t>
      </w:r>
      <w:r>
        <w:rPr>
          <w:sz w:val="24"/>
        </w:rPr>
        <w:t xml:space="preserve"> </w:t>
      </w:r>
    </w:p>
    <w:p w:rsidR="00DF7DBB" w:rsidRDefault="00060C40">
      <w:pPr>
        <w:ind w:left="5" w:right="1687"/>
      </w:pPr>
      <w:r>
        <w:t>En el siglo XVI, tras el descubrimiento de las Américas, España se convirtió en el mayor país del mundo. Los nuevos territorios prometían una riqueza inimaginable, por lo que los españoles comenzaron a enviar tropa</w:t>
      </w:r>
      <w:r>
        <w:t xml:space="preserve">s para consolidar su poder en América, una época de grandes cambios culturales, tradicionales y religiosos, así como sociales y económicos para sus habitantes. </w:t>
      </w:r>
    </w:p>
    <w:p w:rsidR="00DF7DBB" w:rsidRDefault="00060C40">
      <w:pPr>
        <w:ind w:left="5" w:right="1687"/>
      </w:pPr>
      <w:r>
        <w:t>Este hito tuvo lugar entre 1519 y 1521, cuando Colón, en su cuarto viaje, llegó cerca de México, donde conoció la región llamada maya a través de un intérprete aborigen, pero nunca llegó a penetrar en ella. Diego Velásquez fue un adelantado, un conquistado</w:t>
      </w:r>
      <w:r>
        <w:t>r español y el primer gobernante de Cuba. Velázquez quiso organizar una expedición al interior del continente, y el 18 de febrero de 1519 partió de Santiago de Cuba una expedición para conquistar México al mando de uno de los lugartenientes de Diego Velázq</w:t>
      </w:r>
      <w:r>
        <w:t>uez, un capitán extremeño de Medellín llamado Hernán Cortés. Se dice que tenía mal carácter y que nadie quería acogerlo, así que partió hacia el Nuevo Mundo con quinientos ocho soldados, cien marineros y diez barcos pequeños. Salió de Cuba sin el permiso d</w:t>
      </w:r>
      <w:r>
        <w:t xml:space="preserve">e Velázquez, que desconfiaba de Cortés y trató de impedir su salida. </w:t>
      </w:r>
    </w:p>
    <w:p w:rsidR="00DF7DBB" w:rsidRDefault="00060C40">
      <w:pPr>
        <w:ind w:left="5" w:right="1687"/>
      </w:pPr>
      <w:r>
        <w:t>Hernán desembarcó en la isla de Cozumel, cerca de Yucatán; en Tabasco derrotó a los habitantes de la zona, por lo que recibió 20 esclavos a cambio, entre ellos la hija del jefe de la zon</w:t>
      </w:r>
      <w:r>
        <w:t xml:space="preserve">a, llamada Marinzin, que más tarde se convertiría en la famosa Marinchi o Dama María, que se convirtió en la compañera de Cortés, su intérprete y consejera. El objetivo principal de Cortés era la conquista de Tenochtitlan, México, y cuando Cortés estaba a </w:t>
      </w:r>
      <w:r>
        <w:t xml:space="preserve">punto de llegar allí, se topó con la ciudad de Cholula, donde tuvo lugar la famosa Masacre de Cholula y donde Moctezuma, gobernante </w:t>
      </w:r>
      <w:hyperlink r:id="rId4">
        <w:r>
          <w:t xml:space="preserve">de la </w:t>
        </w:r>
      </w:hyperlink>
      <w:hyperlink r:id="rId5">
        <w:r>
          <w:t>ciudad</w:t>
        </w:r>
        <w:r>
          <w:t xml:space="preserve"> mexicana de Tenochtitlan,</w:t>
        </w:r>
      </w:hyperlink>
      <w:r>
        <w:t xml:space="preserve"> intentó expulsar a los españoles, sin conseguirlo. De camino a Tenochtitlan, Cortés recibió un regalo del emperador azteca Moctezuma, que iba a impedir que Cortés alcanzara su objetivo. Pero esto no sirvió de nada, ya que Cortés </w:t>
      </w:r>
      <w:r>
        <w:t>tenía aún más ganas de ponerse en marcha. Esto se debió en parte a que Moctezuma era muy supersticioso, ya que los aztecas habían predicho que su dios Quetzalcóatl regresaría del mar como un hombre barbudo de piel clara, y la llegada de Cortés parecía cump</w:t>
      </w:r>
      <w:r>
        <w:t>lir esta profecía. Mientras la expedición de Cortés seguía avanzando hacia la capital del imperio y los españoles hacia Tenochtitlan, se podría pensar que Moctezuma tomaría una postura cautelosa después de lo ocurrido en Cholula, pero no fue así, y Moctezu</w:t>
      </w:r>
      <w:r>
        <w:t>ma aceptó a Cortés como un dios, lo instaló en su palacio, le dio más oro e incluso le permitió colocar símbolos cristianos, y se sometió. El motivo de su sumisión a los españoles sigue siendo discutido, pero Cortés pagó al emperador. Al secuestrarlo, Cort</w:t>
      </w:r>
      <w:r>
        <w:t xml:space="preserve">és convirtió a Moctezuma en una marioneta utilizada para controlar a los aztecas, el pueblo estaba molesto pero no podía hacer nada al respecto. Cortés insistió en que los mexicanos abrazaran el cristianismo, y como prueba de su determinación destruyó las </w:t>
      </w:r>
      <w:r>
        <w:t>imágenes del templo principal, y parecía que Cortés había ganado, pero entonces surgió una amenaza exterior. Diego Velázquez, adelantado cubano que se sentía con derecho a reclamar los nuevos territorios descubiertos por Cortés, inició una expedición de ca</w:t>
      </w:r>
      <w:r>
        <w:t xml:space="preserve">stigo al mando de Pánfilo </w:t>
      </w:r>
      <w:r>
        <w:lastRenderedPageBreak/>
        <w:t xml:space="preserve">Narváez. Cortés derrotó a Pánfilo cuando se acercaba a la costa mexicana y luego persuadió a los soldados derrotados para que se unieran a él con la promesa de riqueza. </w:t>
      </w:r>
    </w:p>
    <w:p w:rsidR="00DF7DBB" w:rsidRDefault="00060C40">
      <w:pPr>
        <w:ind w:left="5" w:right="1687"/>
      </w:pPr>
      <w:r>
        <w:t>En su ausencia, Cortés dejó Tenochtitlan al cuidado de Pedro</w:t>
      </w:r>
      <w:r>
        <w:t xml:space="preserve"> de Alvarado, quien malinterpretó el sacrificio anual del Huizilopochtli en el templo principal y así llevó a cabo la masacre, aunque hay diferentes versiones de lo ocurrido. </w:t>
      </w:r>
    </w:p>
    <w:p w:rsidR="00DF7DBB" w:rsidRDefault="00060C40">
      <w:pPr>
        <w:ind w:left="5" w:right="1687"/>
      </w:pPr>
      <w:r>
        <w:t>Los furiosos mexicanos lucharon durante varios días contra el ejército español a</w:t>
      </w:r>
      <w:r>
        <w:t>l mando de Cutlavac. Cortés trató de persuadir a Moctezuma para que los pacificara, pero los mexicanos lo apedrearon, le gritaron que era un traidor, le infligieron profundas heridas y después murió; aunque se dice que Cortés lo mató porque era inútil para</w:t>
      </w:r>
      <w:r>
        <w:t xml:space="preserve"> pacificar al pueblo. </w:t>
      </w:r>
    </w:p>
    <w:p w:rsidR="00DF7DBB" w:rsidRDefault="00060C40">
      <w:pPr>
        <w:ind w:left="5" w:right="1687"/>
      </w:pPr>
      <w:r>
        <w:t xml:space="preserve">Sin Moctezuma a su lado, Cortés y sus hombres fueron colocados en el palacio y Cortés huyó el 30 de junio de 1520. Cortés huyó de Tenochtitlan, pero estaba a medio camino cuando fue descubierto por los españoles y perseguido por los </w:t>
      </w:r>
      <w:r>
        <w:t>aztecas, que mataron a más de la mitad de sus hombres, haciéndole perder la mitad de su tesoro y a los trascanos, lo que le llevó al desastre. Esta noche se conoció como Noche Triste y se dice que el capitán lloró amargamente por su pérdida. Pero a pesar d</w:t>
      </w:r>
      <w:r>
        <w:t xml:space="preserve">e su dolor, planeó su venganza. </w:t>
      </w:r>
    </w:p>
    <w:p w:rsidR="00DF7DBB" w:rsidRDefault="00060C40">
      <w:pPr>
        <w:ind w:left="5" w:right="1687"/>
      </w:pPr>
      <w:r>
        <w:t xml:space="preserve">Mientras tanto, los aztecas habían elegido a Cuatravaque como emperador, y en lugar de perseguir a los soldados que quedaban, esperó a la temporada de guerra, y mientras esperaban, Cortés formó una poderosa alianza con los </w:t>
      </w:r>
      <w:r>
        <w:t>trascalanos. En 1521, cuando atacaron juntos Tenochtitlan, Cortés destruyó los puentes de la ciudad y encarceló a los aztecas, dejándolos morir lentamente de hambre y enfermedades, y el propio Cuatravaque murió de viruela negra, una enfermedad provocada po</w:t>
      </w:r>
      <w:r>
        <w:t xml:space="preserve">r los propios españoles. </w:t>
      </w:r>
    </w:p>
    <w:p w:rsidR="00DF7DBB" w:rsidRDefault="00060C40">
      <w:pPr>
        <w:ind w:left="5" w:right="1687"/>
      </w:pPr>
      <w:r>
        <w:t>Cuauhtémoc tomó el lugar de Cuauhtémoc. Fue el único azteca que quiso luchar contra los españoles desde el principio, y empezó a plantar cara a los invasores enfrentándose valientemente a ellos, pero bajo el asedio, luchando contr</w:t>
      </w:r>
      <w:r>
        <w:t>a los españoles y los tlaxcaltecas, no pudo hacer mucho. El 13 de agosto de 1521 se produjo la caída definitiva de Tenochtitlan cuando Cortés derrotó al imperio y lo entregó a la corona española, destruyendo todos los templos paganos, prohibiendo los sacri</w:t>
      </w:r>
      <w:r>
        <w:t xml:space="preserve">ficios humanos y destruyendo lo que quedaba del imperio azteca. </w:t>
      </w:r>
    </w:p>
    <w:p w:rsidR="00DF7DBB" w:rsidRDefault="00060C40">
      <w:pPr>
        <w:spacing w:after="0" w:line="265" w:lineRule="auto"/>
        <w:ind w:left="10" w:right="1251" w:hanging="10"/>
      </w:pPr>
      <w:r>
        <w:rPr>
          <w:shd w:val="clear" w:color="auto" w:fill="EEEEEE"/>
        </w:rPr>
        <w:t>Aunque lo que ocurrió en la época de la conquista no está muy claro, ya que todavía</w:t>
      </w:r>
      <w:r>
        <w:t xml:space="preserve"> </w:t>
      </w:r>
      <w:r>
        <w:rPr>
          <w:shd w:val="clear" w:color="auto" w:fill="EEEEEE"/>
        </w:rPr>
        <w:t>nos deja muchos interrogantes, sin embargo, hay que destacar que lo que ocurrió</w:t>
      </w:r>
      <w:r>
        <w:t xml:space="preserve"> </w:t>
      </w:r>
      <w:r>
        <w:rPr>
          <w:shd w:val="clear" w:color="auto" w:fill="EEEEEE"/>
        </w:rPr>
        <w:t xml:space="preserve">tuvo un gran impacto en un </w:t>
      </w:r>
      <w:r>
        <w:rPr>
          <w:shd w:val="clear" w:color="auto" w:fill="EEEEEE"/>
        </w:rPr>
        <w:t>grupo de personas, afectando a otro. Saber que Hernán</w:t>
      </w:r>
      <w:r>
        <w:t xml:space="preserve"> </w:t>
      </w:r>
      <w:r>
        <w:rPr>
          <w:shd w:val="clear" w:color="auto" w:fill="EEEEEE"/>
        </w:rPr>
        <w:t>Cortés simplemente llegó a México provocó algunos de los cambios que</w:t>
      </w:r>
      <w:r>
        <w:t xml:space="preserve"> </w:t>
      </w:r>
      <w:r>
        <w:rPr>
          <w:shd w:val="clear" w:color="auto" w:fill="EEEEEE"/>
        </w:rPr>
        <w:t>transformaron el país en el México que conocemos hoy: con enfermedades,</w:t>
      </w:r>
      <w:r>
        <w:t xml:space="preserve"> </w:t>
      </w:r>
      <w:r>
        <w:rPr>
          <w:shd w:val="clear" w:color="auto" w:fill="EEEEEE"/>
        </w:rPr>
        <w:t>contaminación y dificultades económicas.</w:t>
      </w:r>
      <w:r>
        <w:t xml:space="preserve"> </w:t>
      </w:r>
    </w:p>
    <w:sectPr w:rsidR="00DF7DBB">
      <w:pgSz w:w="12240" w:h="15840"/>
      <w:pgMar w:top="394" w:right="0" w:bottom="1625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B"/>
    <w:rsid w:val="00060C40"/>
    <w:rsid w:val="00D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441"/>
  <w15:docId w15:val="{AAED0889-B917-4B6D-9E2C-B555B9F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60" w:lineRule="auto"/>
      <w:ind w:left="20" w:right="1702" w:hanging="2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85"/>
      <w:ind w:left="1908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Mexica" TargetMode="External"/><Relationship Id="rId4" Type="http://schemas.openxmlformats.org/officeDocument/2006/relationships/hyperlink" Target="https://es.wikipedia.org/wiki/Mex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De la Cruz Moha</dc:creator>
  <cp:keywords>docId:6D4D5B150E1682B12727C4308E7A9670</cp:keywords>
  <cp:lastModifiedBy>samuel</cp:lastModifiedBy>
  <cp:revision>2</cp:revision>
  <dcterms:created xsi:type="dcterms:W3CDTF">2022-11-23T20:17:00Z</dcterms:created>
  <dcterms:modified xsi:type="dcterms:W3CDTF">2022-11-23T20:17:00Z</dcterms:modified>
</cp:coreProperties>
</file>